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ascii="黑体" w:hAnsi="华文仿宋" w:eastAsia="黑体"/>
          <w:b/>
          <w:sz w:val="28"/>
        </w:rPr>
      </w:pPr>
      <w:r>
        <w:rPr>
          <w:rFonts w:hint="eastAsia" w:ascii="黑体" w:hAnsi="华文仿宋" w:eastAsia="黑体"/>
          <w:b/>
          <w:sz w:val="28"/>
        </w:rPr>
        <w:t>南京市中等职业学校20</w:t>
      </w:r>
      <w:r>
        <w:rPr>
          <w:rFonts w:hint="eastAsia" w:ascii="黑体" w:hAnsi="华文仿宋" w:eastAsia="黑体"/>
          <w:b/>
          <w:sz w:val="28"/>
          <w:lang w:val="en-US" w:eastAsia="zh-CN"/>
        </w:rPr>
        <w:t>20</w:t>
      </w:r>
      <w:r>
        <w:rPr>
          <w:rFonts w:hint="eastAsia" w:ascii="黑体" w:hAnsi="华文仿宋" w:eastAsia="黑体"/>
          <w:b/>
          <w:sz w:val="28"/>
        </w:rPr>
        <w:t>年</w:t>
      </w:r>
      <w:r>
        <w:rPr>
          <w:rFonts w:hint="eastAsia" w:ascii="黑体" w:hAnsi="华文仿宋" w:eastAsia="黑体"/>
          <w:b/>
          <w:sz w:val="28"/>
          <w:lang w:val="en-US" w:eastAsia="zh-CN"/>
        </w:rPr>
        <w:t>12</w:t>
      </w:r>
      <w:r>
        <w:rPr>
          <w:rFonts w:hint="eastAsia" w:ascii="黑体" w:hAnsi="华文仿宋" w:eastAsia="黑体"/>
          <w:b/>
          <w:sz w:val="28"/>
        </w:rPr>
        <w:t>月份教研活动安排</w:t>
      </w:r>
    </w:p>
    <w:p>
      <w:pPr>
        <w:spacing w:line="246" w:lineRule="exact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注意:</w:t>
      </w:r>
      <w:bookmarkStart w:id="0" w:name="OLE_LINK1"/>
      <w:r>
        <w:rPr>
          <w:rFonts w:hint="eastAsia" w:ascii="黑体" w:hAnsi="宋体" w:eastAsia="黑体"/>
          <w:b/>
          <w:sz w:val="24"/>
        </w:rPr>
        <w:t>凡月程上注明具体时间、地点、参加对象的教研活动，我室不再另发通知，请各有关人员届时参加。</w:t>
      </w:r>
      <w:bookmarkEnd w:id="0"/>
    </w:p>
    <w:tbl>
      <w:tblPr>
        <w:tblStyle w:val="5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7"/>
        <w:gridCol w:w="1354"/>
        <w:gridCol w:w="1937"/>
        <w:gridCol w:w="1476"/>
        <w:gridCol w:w="72"/>
        <w:gridCol w:w="1700"/>
        <w:gridCol w:w="1745"/>
        <w:gridCol w:w="278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科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  点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            容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参加对象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育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t>12</w:t>
            </w:r>
            <w:r>
              <w:rPr>
                <w:rFonts w:hint="eastAsia"/>
                <w:lang w:val="en-US" w:eastAsia="zh-CN"/>
              </w:rPr>
              <w:t>月</w:t>
            </w:r>
            <w:r>
              <w:t>9</w:t>
            </w:r>
            <w:r>
              <w:rPr>
                <w:rFonts w:hint="eastAsia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上午8</w:t>
            </w:r>
            <w:r>
              <w:rPr>
                <w:rFonts w:hint="eastAsia"/>
                <w:lang w:val="en-US" w:eastAsia="zh-CN"/>
              </w:rPr>
              <w:t>:</w:t>
            </w:r>
            <w:r>
              <w:t>30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溧水中专校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职业生涯规划专题研究课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思政教师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由于需要安排车辆，请需要参加活动的教师请填写发布在教研群里的统计表。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t>12</w:t>
            </w:r>
            <w:r>
              <w:rPr>
                <w:rFonts w:hint="eastAsia"/>
                <w:lang w:val="en-US" w:eastAsia="zh-CN"/>
              </w:rPr>
              <w:t>月</w:t>
            </w:r>
            <w:r>
              <w:t>16</w:t>
            </w:r>
            <w:r>
              <w:rPr>
                <w:rFonts w:hint="eastAsia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  <w:lang w:val="en-US" w:eastAsia="zh-CN"/>
              </w:rPr>
              <w:t>9:00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七楼中会议室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积极思政课堂实践研究暨思政课程与课程思政同向同行研讨会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中心组成员及部分邀请教师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  <w:lang w:val="en-US" w:eastAsia="zh-CN"/>
              </w:rPr>
              <w:t>月</w:t>
            </w:r>
            <w:r>
              <w:t>23</w:t>
            </w:r>
            <w:r>
              <w:rPr>
                <w:rFonts w:hint="eastAsia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</w:t>
            </w:r>
            <w:r>
              <w:rPr>
                <w:rFonts w:hint="eastAsia"/>
                <w:lang w:val="en-US" w:eastAsia="zh-CN"/>
              </w:rPr>
              <w:t>9:00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七楼中会议室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贯彻落实“八个统一”专题推进会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各校思政教研组组长或骨干德育教师一名、思政中心组成员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英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语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在线活动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（腾讯会议）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专题讲座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基于英语学科核心素养培养的学习评价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全体英语教师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12月17日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七楼中会议室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核心素养课题研讨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在线活动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（腾讯会议）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/>
              </w:rPr>
              <w:t>英语课堂教学研究课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授课内容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t>Book 3 Unit 6 Plan your work</w:t>
            </w:r>
            <w:r>
              <w:rPr>
                <w:rFonts w:hint="eastAsia"/>
              </w:rPr>
              <w:t>,</w:t>
            </w:r>
            <w:r>
              <w:t> work your plan（</w:t>
            </w:r>
            <w:r>
              <w:rPr>
                <w:rFonts w:hint="eastAsia"/>
              </w:rPr>
              <w:t>R</w:t>
            </w:r>
            <w:r>
              <w:t>eading)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授课教师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南京财经</w:t>
            </w:r>
            <w:r>
              <w:rPr>
                <w:rFonts w:hint="eastAsia"/>
                <w:lang w:eastAsia="zh-CN"/>
              </w:rPr>
              <w:t>高职校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成姝姝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全体英语教师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文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12月7日9时开始，1月7日17时结束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线上教研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课标培训系列:“文学类文本教学策略研究”:六合中专 王蓉:《药》、高淳中专 谢飞亚:《警察与赞美诗》、兼职教研员李菊华老师:教师文本解读例谈、专家讲座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全体语文教师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“视频研修”进入路径:</w:t>
            </w:r>
            <w:r>
              <w:rPr>
                <w:rFonts w:hint="eastAsia"/>
              </w:rPr>
              <w:t>进入微信“南京职业教育与成人教育”公众号</w:t>
            </w:r>
            <w:r>
              <w:rPr>
                <w:rFonts w:hint="eastAsia"/>
                <w:lang w:eastAsia="zh-CN"/>
              </w:rPr>
              <w:t>（必须关注并填写个人信息）</w:t>
            </w:r>
            <w:r>
              <w:rPr>
                <w:rFonts w:hint="eastAsia"/>
              </w:rPr>
              <w:t>--点击屏幕下方“教研空间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</w:rPr>
              <w:t>--点击“教研</w:t>
            </w:r>
            <w:r>
              <w:rPr>
                <w:rFonts w:hint="eastAsia"/>
                <w:lang w:eastAsia="zh-CN"/>
              </w:rPr>
              <w:t>活动</w:t>
            </w:r>
            <w:r>
              <w:rPr>
                <w:rFonts w:hint="eastAsia"/>
              </w:rPr>
              <w:t>”(或在“我的教研”中）</w:t>
            </w:r>
            <w:r>
              <w:rPr>
                <w:rFonts w:hint="eastAsia"/>
                <w:lang w:val="en-US" w:eastAsia="zh-CN"/>
              </w:rPr>
              <w:t>--点击签到并确定--教研视频--按播放键（完整学习后，才能获得学时）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12月11日）上午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8:30_11:40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莫愁中专校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pacing w:val="-20"/>
                <w:w w:val="100"/>
                <w:lang w:val="en-US" w:eastAsia="zh-CN"/>
              </w:rPr>
              <w:t>（建邺区安国村58号）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课标培训系列:“诗歌类文本教学策略研究”:中华中专 陈莉:《王维的诗》、莫愁 赵蒙:《面朝大海 春暖花开》、兼职教研员马原讲座:今天我们怎么教诗歌、沙龙式研讨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南京市职业学校语文中心组全体兼职教研员、莫愁中专姚远、玄武中专校王庆庆、玄武中专校郑毅、卫校卞薇。欢迎广大教师积极参加。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请自行安排交通前往。</w:t>
            </w:r>
            <w:r>
              <w:rPr>
                <w:rFonts w:hint="eastAsia"/>
                <w:lang w:eastAsia="zh-CN"/>
              </w:rPr>
              <w:t>欢迎广大教师积极参加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数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</w:t>
            </w:r>
            <w:r>
              <w:t>18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上午8:30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t>市电大</w:t>
            </w:r>
            <w:r>
              <w:rPr>
                <w:rFonts w:hint="eastAsia"/>
              </w:rPr>
              <w:t>14楼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游府西街</w:t>
            </w:r>
            <w:r>
              <w:rPr>
                <w:rFonts w:hint="eastAsia"/>
              </w:rPr>
              <w:t>46号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综高201</w:t>
            </w:r>
            <w:r>
              <w:t>8</w:t>
            </w:r>
            <w:r>
              <w:rPr>
                <w:rFonts w:hint="eastAsia"/>
              </w:rPr>
              <w:t>级“一模”考试统一阅卷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参加“一模”考试的201</w:t>
            </w:r>
            <w:r>
              <w:t>8</w:t>
            </w:r>
            <w:r>
              <w:rPr>
                <w:rFonts w:hint="eastAsia"/>
              </w:rPr>
              <w:t>级数学任课教师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自行前往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</w:t>
            </w:r>
            <w:r>
              <w:t>22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</w:t>
            </w:r>
            <w:r>
              <w:t>8</w:t>
            </w:r>
            <w:r>
              <w:rPr>
                <w:rFonts w:hint="eastAsia"/>
              </w:rPr>
              <w:t>:</w:t>
            </w:r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金陵高职校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光华路125号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中职、高职数学公开课。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课题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《任意角的三角函数》(高一)、《椭圆的离心率》(高二)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/>
              </w:rPr>
              <w:t>中职、高职数学任课教师、教研组长。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每校派2人参加。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乘坐17、25、81、37等公交车到理工大科技园站下。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体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育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12月下旬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教学交流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本学科老师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详情见qq群通知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4" w:type="pct"/>
            <w:vMerge w:val="restart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222" w:lineRule="exact"/>
              <w:jc w:val="center"/>
              <w:rPr>
                <w:rFonts w:hint="eastAsia"/>
              </w:rPr>
            </w:pPr>
          </w:p>
          <w:p>
            <w:pPr>
              <w:spacing w:line="222" w:lineRule="exact"/>
              <w:jc w:val="center"/>
              <w:rPr>
                <w:rFonts w:hint="eastAsia"/>
              </w:rPr>
            </w:pPr>
          </w:p>
          <w:p>
            <w:pPr>
              <w:spacing w:line="22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222" w:lineRule="exact"/>
              <w:jc w:val="center"/>
              <w:rPr>
                <w:rFonts w:hint="eastAsia"/>
              </w:rPr>
            </w:pPr>
          </w:p>
          <w:p>
            <w:pPr>
              <w:spacing w:line="222" w:lineRule="exact"/>
              <w:jc w:val="center"/>
              <w:rPr>
                <w:rFonts w:hint="eastAsia"/>
              </w:rPr>
            </w:pPr>
          </w:p>
          <w:p>
            <w:pPr>
              <w:spacing w:line="22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</w:p>
          <w:p>
            <w:pPr>
              <w:spacing w:line="222" w:lineRule="exact"/>
              <w:jc w:val="center"/>
              <w:rPr>
                <w:rFonts w:hint="eastAsia"/>
              </w:rPr>
            </w:pPr>
          </w:p>
          <w:p>
            <w:pPr>
              <w:spacing w:line="222" w:lineRule="exact"/>
              <w:jc w:val="center"/>
              <w:rPr>
                <w:rFonts w:hint="eastAsia"/>
              </w:rPr>
            </w:pPr>
          </w:p>
          <w:p>
            <w:pPr>
              <w:spacing w:line="22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商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贸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物  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12月1日前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604室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2021年江苏省职业院校技能大赛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“电子商务运营技能”、“现代物流综合作业”、“汽车服务接待与配件管理”赛项报名材料提交审核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各校相关参赛人员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下午1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金陵高职校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（主校区）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商贸物流类专业教师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授课教师</w:t>
            </w:r>
          </w:p>
        </w:tc>
        <w:tc>
          <w:tcPr>
            <w:tcW w:w="1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苗刚</w:t>
            </w:r>
          </w:p>
        </w:tc>
        <w:tc>
          <w:tcPr>
            <w:tcW w:w="1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打造特色电商网页-css样式表的使用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孙馨怡</w:t>
            </w:r>
          </w:p>
        </w:tc>
        <w:tc>
          <w:tcPr>
            <w:tcW w:w="1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二手车鉴定与评估——外观车漆检查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南京交通中专校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（南京交通技师学院）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商贸物流类专业教师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当日可集中乘车往返，请关注群内通告，并于12月4日前由各校专业负责人汇总报名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授课教师</w:t>
            </w:r>
          </w:p>
        </w:tc>
        <w:tc>
          <w:tcPr>
            <w:tcW w:w="1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吕莉俐</w:t>
            </w:r>
          </w:p>
        </w:tc>
        <w:tc>
          <w:tcPr>
            <w:tcW w:w="1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1+X技能考级训练-运输费用处理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“汽车服务接待与配件管理”项目交流展示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产教融合新实训基地参观交流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</w:t>
            </w: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12月17日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网络教研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授课教师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课程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汪晴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图形图像处理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UI界面设计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12月24日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网络教研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授课教师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课程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范加泽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计算机网络安全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FTP服务器攻击与防护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12月31日</w:t>
            </w: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网络教研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2"/>
                <w:lang w:val="en-US" w:eastAsia="zh-CN" w:bidi="ar-SA"/>
              </w:rPr>
              <w:t>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授课教师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课程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9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杨蕾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信息技术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获取网络资源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旅  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管  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（烹饪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、酒店、导游）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财经高职校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莫愁路校区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尚美旅游实训空间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文旅主题沙龙《后疫情时代文旅专业发展思考》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限旅游类专业教师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t>12</w:t>
            </w:r>
            <w:r>
              <w:rPr>
                <w:rFonts w:hint="eastAsia"/>
              </w:rPr>
              <w:t>月1</w:t>
            </w:r>
            <w:r>
              <w:t>5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</w:t>
            </w:r>
            <w:r>
              <w:t xml:space="preserve"> 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金陵高职校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（双桥门校区）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4号楼西餐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烹饪专业西餐专题公开课《邂逅下午茶---西式茶歇订制综合实践》米佳、李兰志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限旅游类专业教师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莫愁中专</w:t>
            </w:r>
            <w:r>
              <w:rPr>
                <w:rFonts w:hint="eastAsia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高庙路校区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（高庙路1</w:t>
            </w:r>
            <w:r>
              <w:t>0</w:t>
            </w:r>
            <w:r>
              <w:rPr>
                <w:rFonts w:hint="eastAsia"/>
              </w:rPr>
              <w:t>号）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酒店专业专题公开课《</w:t>
            </w:r>
            <w:r>
              <w:t>散客行李服务</w:t>
            </w:r>
            <w:r>
              <w:rPr>
                <w:rFonts w:hint="eastAsia"/>
              </w:rPr>
              <w:t>》（同课异构）刘燕、亓秀芸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限旅游类专业教师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5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7"/>
        <w:gridCol w:w="1354"/>
        <w:gridCol w:w="1937"/>
        <w:gridCol w:w="1310"/>
        <w:gridCol w:w="166"/>
        <w:gridCol w:w="3517"/>
        <w:gridCol w:w="278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科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  点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            容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参加对象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4" w:type="pct"/>
            <w:vMerge w:val="restart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</w:t>
            </w: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程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  会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12月1日前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604室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2021年江苏省职业院校技能大赛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“会计技能”赛项报名材料提交审核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各校相关参赛人员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下午1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南京高职校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财经类专业教师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授课教师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林少群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ERP财务管理-实验:工资业务处理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孙红敏</w:t>
            </w:r>
          </w:p>
        </w:tc>
        <w:tc>
          <w:tcPr>
            <w:tcW w:w="11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成本会计-简化分批法的计算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装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12月1日前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604室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2021年江苏省职业院校技能大赛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“服装设计与工艺”赛项报名材料提交审核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各校相关参赛人员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　械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六合</w:t>
            </w:r>
            <w:r>
              <w:rPr>
                <w:rFonts w:hint="eastAsia"/>
                <w:lang w:eastAsia="zh-CN"/>
              </w:rPr>
              <w:t>中专校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pacing w:val="-20"/>
              </w:rPr>
              <w:t>（六合城北朱家山）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研究课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 陈其梅，机械基础，平面连杆机构类型判别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t xml:space="preserve">2. </w:t>
            </w:r>
            <w:r>
              <w:rPr>
                <w:rFonts w:hint="eastAsia"/>
              </w:rPr>
              <w:t>王立云，数控车削技术，数控车床对刀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3.</w:t>
            </w:r>
            <w:r>
              <w:rPr>
                <w:rFonts w:hint="eastAsia"/>
              </w:rPr>
              <w:t xml:space="preserve"> 徐伏健，机械基础，滚动轴承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机械专业教师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自行前往。活动报到地点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机电工程部401会议室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t>月</w:t>
            </w:r>
            <w:r>
              <w:rPr>
                <w:rFonts w:hint="eastAsia"/>
              </w:rPr>
              <w:t>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</w:t>
            </w:r>
            <w:r>
              <w:t>9</w:t>
            </w:r>
            <w:r>
              <w:rPr>
                <w:rFonts w:hint="eastAsia"/>
                <w:lang w:eastAsia="zh-CN"/>
              </w:rPr>
              <w:t>:</w:t>
            </w:r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江宁</w:t>
            </w:r>
            <w:r>
              <w:rPr>
                <w:rFonts w:hint="eastAsia"/>
                <w:lang w:eastAsia="zh-CN"/>
              </w:rPr>
              <w:t>高职校</w:t>
            </w:r>
            <w:r>
              <w:rPr>
                <w:rFonts w:hint="eastAsia"/>
              </w:rPr>
              <w:t>（龙眠大道月华路1号）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研究课</w:t>
            </w:r>
            <w:r>
              <w:rPr>
                <w:rFonts w:hint="eastAsia"/>
                <w:lang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李云娟，机械制图，组合体视图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 xml:space="preserve">2. </w:t>
            </w:r>
            <w:r>
              <w:rPr>
                <w:rFonts w:hint="eastAsia"/>
              </w:rPr>
              <w:t>司正霞，机械加工检测技术，孔径的测量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机械专业教师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自行前往。活动报到地点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综合楼303会议室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建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筑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12月21日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t>50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交通</w:t>
            </w:r>
            <w:r>
              <w:rPr>
                <w:rFonts w:hint="eastAsia"/>
                <w:lang w:eastAsia="zh-CN"/>
              </w:rPr>
              <w:t>中专校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t>（</w:t>
            </w:r>
            <w:r>
              <w:rPr>
                <w:rFonts w:hint="eastAsia"/>
              </w:rPr>
              <w:t>江宁区麒麟门宣义路168号</w:t>
            </w:r>
            <w:r>
              <w:t>）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研究课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王明炜，公路工程检测技术，钢筋混凝土结构物钢筋保护层检测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建筑专业教师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实训楼A楼</w:t>
            </w:r>
            <w:r>
              <w:t>-10</w:t>
            </w:r>
            <w:r>
              <w:rPr>
                <w:rFonts w:hint="eastAsia"/>
              </w:rPr>
              <w:t>5</w:t>
            </w:r>
            <w:r>
              <w:t>教室。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地铁2号线马群站，转55路麒麟门站下，前方红绿灯左拐步行约900米到南京交通技师学院东门。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24" w:lineRule="exact"/>
              <w:jc w:val="center"/>
              <w:rPr>
                <w:rFonts w:hint="eastAsia"/>
                <w:b w:val="0"/>
                <w:bCs w:val="0"/>
                <w:color w:val="auto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12月2</w:t>
            </w:r>
            <w:r>
              <w:rPr>
                <w:b w:val="0"/>
                <w:bCs w:val="0"/>
                <w:color w:val="auto"/>
                <w:szCs w:val="21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Cs w:val="21"/>
              </w:rPr>
              <w:t>日</w:t>
            </w:r>
          </w:p>
          <w:p>
            <w:pPr>
              <w:spacing w:line="224" w:lineRule="exact"/>
              <w:jc w:val="center"/>
              <w:rPr>
                <w:rFonts w:hint="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上午9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:</w:t>
            </w:r>
            <w:r>
              <w:rPr>
                <w:b w:val="0"/>
                <w:bCs w:val="0"/>
                <w:color w:val="auto"/>
                <w:szCs w:val="21"/>
              </w:rPr>
              <w:t>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24" w:lineRule="exact"/>
              <w:jc w:val="center"/>
              <w:rPr>
                <w:rFonts w:hint="eastAsia" w:eastAsia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南京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高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等职业技术学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校</w:t>
            </w:r>
          </w:p>
          <w:p>
            <w:pPr>
              <w:spacing w:line="224" w:lineRule="exact"/>
              <w:jc w:val="center"/>
              <w:rPr>
                <w:rFonts w:hint="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（黄山路58号）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  <w:t>研究课：</w:t>
            </w:r>
          </w:p>
          <w:p>
            <w:pPr>
              <w:spacing w:line="320" w:lineRule="exact"/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  <w:t>1. 秦杨，建筑CAD，三维建模——悬索桥搭设（授课地点：第一电子阅览室，行政楼二楼）</w:t>
            </w:r>
          </w:p>
          <w:p>
            <w:pPr>
              <w:spacing w:line="320" w:lineRule="exact"/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  <w:t>2. 沈瑾，环境保护概论，垃圾分类之我见（授课地点：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rFonts w:ascii="ˎ̥" w:hAnsi="ˎ̥"/>
                <w:b w:val="0"/>
                <w:bCs w:val="0"/>
                <w:color w:val="auto"/>
                <w:szCs w:val="21"/>
              </w:rPr>
              <w:t>A210</w:t>
            </w:r>
            <w:r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  <w:t>）</w:t>
            </w:r>
          </w:p>
          <w:p>
            <w:pPr>
              <w:spacing w:line="320" w:lineRule="exact"/>
              <w:rPr>
                <w:rFonts w:hint="eastAsia" w:ascii="ˎ̥" w:hAnsi="ˎ̥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  <w:t>3. 宋妮，装饰构造，吊顶节点图的绘制（授课地点：</w:t>
            </w:r>
            <w:r>
              <w:rPr>
                <w:rFonts w:hint="eastAsia"/>
                <w:b w:val="0"/>
                <w:bCs w:val="0"/>
                <w:color w:val="auto"/>
              </w:rPr>
              <w:t xml:space="preserve"> </w:t>
            </w:r>
            <w:r>
              <w:rPr>
                <w:rFonts w:hint="eastAsia" w:ascii="ˎ̥" w:hAnsi="ˎ̥"/>
                <w:b w:val="0"/>
                <w:bCs w:val="0"/>
                <w:color w:val="auto"/>
                <w:szCs w:val="21"/>
              </w:rPr>
              <w:t>C510灯光照明实验室）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spacing w:line="224" w:lineRule="exact"/>
              <w:rPr>
                <w:rFonts w:hint="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</w:rPr>
              <w:t>建筑专业教师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汽  修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月9日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新港中专校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汽修专业学生技能年段标高测试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相关专业教师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上午9:00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cctalk</w:t>
            </w:r>
            <w:r>
              <w:rPr>
                <w:rFonts w:hint="eastAsia"/>
              </w:rPr>
              <w:t>金陵高职校在线研究课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研究课（金陵高职校）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汽修专业老师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贾玲玲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汽车电子驻车制动系统故障诊断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</w:t>
            </w:r>
            <w:r>
              <w:rPr>
                <w:rFonts w:hint="eastAsia"/>
                <w:lang w:val="en-US" w:eastAsia="zh-CN"/>
              </w:rPr>
              <w:t>24</w:t>
            </w:r>
            <w:bookmarkStart w:id="1" w:name="_GoBack"/>
            <w:bookmarkEnd w:id="1"/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上午8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4</w:t>
            </w:r>
            <w: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交通中专校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研究课（交通中专校）第二节课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汽修专业老师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沈文龙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车辆灯光拆装及故障检查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研究课（交通中专校）第三节课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黄千千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新能源汽车动力系统故障诊断与排除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乐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  <w: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各校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省赛选手理论测试3</w:t>
            </w:r>
            <w:r>
              <w:rPr>
                <w:rFonts w:hint="eastAsia"/>
                <w:lang w:eastAsia="zh-CN"/>
              </w:rPr>
              <w:t>:</w:t>
            </w:r>
            <w:r>
              <w:t>30--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:</w:t>
            </w:r>
            <w:r>
              <w:t>00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参赛选手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  术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上午8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中华</w:t>
            </w:r>
            <w:r>
              <w:rPr>
                <w:rFonts w:hint="eastAsia"/>
                <w:lang w:eastAsia="zh-CN"/>
              </w:rPr>
              <w:t>中专校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/>
              </w:rPr>
              <w:t>《时光》系列美术教研活动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/>
              </w:rPr>
              <w:t>1）凌晓名师工作室 摄影专题讲座《手机后期》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/>
              </w:rPr>
              <w:t>（2）扬州职大高校专家讲座 《艺术专业中高职人才培养有效衔接》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/>
              </w:rPr>
              <w:t>（3）南京市职教（成人）教研室 专家讲座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（4）原力动画公司技术人员 《动画市场对职校生技能需求分析》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全体美术教师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月1</w:t>
            </w:r>
            <w:r>
              <w:t>0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C</w:t>
            </w:r>
            <w:r>
              <w:t>cctalk</w:t>
            </w:r>
            <w:r>
              <w:rPr>
                <w:rFonts w:hint="eastAsia"/>
              </w:rPr>
              <w:t>线上讲座（玄武中专段标主讲）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虚拟现实（V</w:t>
            </w:r>
            <w:r>
              <w:t>R</w:t>
            </w:r>
            <w:r>
              <w:rPr>
                <w:rFonts w:hint="eastAsia"/>
              </w:rPr>
              <w:t>）制作与应用赛项训练资源的建设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美术教师及V</w:t>
            </w:r>
            <w:r>
              <w:t>R</w:t>
            </w:r>
            <w:r>
              <w:rPr>
                <w:rFonts w:hint="eastAsia"/>
              </w:rPr>
              <w:t>带赛教师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t>12</w:t>
            </w:r>
            <w:r>
              <w:rPr>
                <w:rFonts w:hint="eastAsia"/>
              </w:rPr>
              <w:t>月1</w:t>
            </w:r>
            <w:r>
              <w:t>6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中华</w:t>
            </w:r>
            <w:r>
              <w:rPr>
                <w:rFonts w:hint="eastAsia"/>
                <w:lang w:eastAsia="zh-CN"/>
              </w:rPr>
              <w:t>中专校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虚拟现实（V</w:t>
            </w:r>
            <w:r>
              <w:t>R</w:t>
            </w:r>
            <w:r>
              <w:rPr>
                <w:rFonts w:hint="eastAsia"/>
              </w:rPr>
              <w:t>）制作与应用赛项选手集中训练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入围省赛选手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时间如有变化另行通知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12月2</w:t>
            </w:r>
            <w:r>
              <w:t>4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C</w:t>
            </w:r>
            <w:r>
              <w:t>cctalk</w:t>
            </w:r>
            <w:r>
              <w:rPr>
                <w:rFonts w:hint="eastAsia"/>
              </w:rPr>
              <w:t>玄武中专校在线研究课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美术研究课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全体美术教师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主讲老师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主讲课题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刘剑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传统元素在设计作品中的巧妙运用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徐锐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以黏土为媒介制作美食海报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4" w:type="pct"/>
            <w:vMerge w:val="continue"/>
            <w:noWrap w:val="0"/>
            <w:vAlign w:val="top"/>
          </w:tcPr>
          <w:p/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邹柳笛</w:t>
            </w:r>
          </w:p>
        </w:tc>
        <w:tc>
          <w:tcPr>
            <w:tcW w:w="11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行书的源流与赏析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月3</w:t>
            </w:r>
            <w:r>
              <w:t>1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--</w:t>
            </w:r>
            <w:r>
              <w:t>10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C</w:t>
            </w:r>
            <w:r>
              <w:t>cctalk</w:t>
            </w:r>
            <w:r>
              <w:rPr>
                <w:rFonts w:hint="eastAsia"/>
              </w:rPr>
              <w:t>莫愁中专校在线讲座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平面设计之字体设计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全体美术教师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工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高淳中专校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研究课观摩与研讨；综高统测科目备课会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专业任课教师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详见活动方案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12月上中旬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各承办校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部分电类项目</w:t>
            </w:r>
            <w:r>
              <w:rPr>
                <w:rFonts w:hint="eastAsia"/>
                <w:lang w:eastAsia="zh-CN"/>
              </w:rPr>
              <w:t>技能</w:t>
            </w:r>
            <w:r>
              <w:rPr>
                <w:rFonts w:hint="eastAsia"/>
              </w:rPr>
              <w:t>省赛选手集训</w:t>
            </w:r>
            <w:r>
              <w:rPr>
                <w:rFonts w:hint="eastAsia"/>
                <w:lang w:eastAsia="zh-CN"/>
              </w:rPr>
              <w:t>与测试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省赛选手及教练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活动安排另行通知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休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闲保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健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</w:t>
            </w:r>
            <w:r>
              <w:t>1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中华中专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新娘晚宴化妆年段标高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形象设计专业中专二年级和高职三年级学生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每校报一名考评员，在1</w:t>
            </w:r>
            <w:r>
              <w:t>2</w:t>
            </w:r>
            <w:r>
              <w:rPr>
                <w:rFonts w:hint="eastAsia"/>
              </w:rPr>
              <w:t>月9号前报给教研员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月1</w:t>
            </w:r>
            <w:r>
              <w:t>8</w:t>
            </w:r>
            <w:r>
              <w:rPr>
                <w:rFonts w:hint="eastAsia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金陵高职校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新娘晚宴化妆年段标高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形象设计专业中专二年级和高职三年级学生</w:t>
            </w: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18</w:t>
            </w:r>
            <w:r>
              <w:rPr>
                <w:rFonts w:hint="eastAsia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玄武中专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  <w:tc>
          <w:tcPr>
            <w:tcW w:w="16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新娘晚宴化妆年段标高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形象设计专业中专二年级和高职三年级学生</w:t>
            </w: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br w:type="page"/>
      </w:r>
    </w:p>
    <w:tbl>
      <w:tblPr>
        <w:tblStyle w:val="5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17"/>
        <w:gridCol w:w="1354"/>
        <w:gridCol w:w="1937"/>
        <w:gridCol w:w="1548"/>
        <w:gridCol w:w="550"/>
        <w:gridCol w:w="50"/>
        <w:gridCol w:w="2845"/>
        <w:gridCol w:w="2783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2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科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  点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            容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参加对象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4" w:type="pct"/>
            <w:vMerge w:val="restart"/>
            <w:noWrap w:val="0"/>
            <w:vAlign w:val="center"/>
          </w:tcPr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</w:t>
            </w: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22" w:lineRule="exact"/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程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医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药卫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12月10日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eastAsia"/>
              </w:rPr>
              <w:t>上午9:40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卫生高职校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t>C202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t>医药卫生专业教师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10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蒋高霞</w:t>
            </w:r>
          </w:p>
        </w:tc>
        <w:tc>
          <w:tcPr>
            <w:tcW w:w="110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隔离技术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12月11日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上午9:10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医药中专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t>医药卫生专业教师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林杨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干胶法制备液状石蜡乳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8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王珊英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注射剂的制备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12月16日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:10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卫生高职校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得英楼1105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观摩全国教育教学规划课题开题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医药卫生专业教师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需提前一周报名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12月18日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上午8:20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莫愁中专</w:t>
            </w:r>
            <w:r>
              <w:rPr>
                <w:rFonts w:hint="eastAsia"/>
                <w:lang w:val="en-US"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安国村校区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教学研究课</w:t>
            </w:r>
          </w:p>
        </w:tc>
        <w:tc>
          <w:tcPr>
            <w:tcW w:w="8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t>医药卫生专业教师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授课课题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李晓进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血细胞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胡梦雅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噬菌体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2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王庆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糖尿病的用药指导</w:t>
            </w:r>
          </w:p>
        </w:tc>
        <w:tc>
          <w:tcPr>
            <w:tcW w:w="8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:10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卫生高职校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得英楼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三楼报告厅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2020年健康服务系授杖节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暨学生技能展演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医药卫生专业教师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需提前一周报名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化工</w:t>
            </w:r>
          </w:p>
          <w:p>
            <w:pPr>
              <w:spacing w:line="240" w:lineRule="exact"/>
              <w:jc w:val="center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六合中专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南京市职业学校师生参加江苏省第十五届（202</w:t>
            </w:r>
            <w:r>
              <w:t>1</w:t>
            </w:r>
            <w:r>
              <w:rPr>
                <w:rFonts w:hint="eastAsia"/>
              </w:rPr>
              <w:t>年）能源化工类（工业检验分析和化工生产项目）类技能大赛模拟比赛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参赛学校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12月1-3日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</w:rPr>
              <w:t>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601</w:t>
            </w:r>
            <w:r>
              <w:rPr>
                <w:rFonts w:hint="eastAsia"/>
                <w:lang w:val="en-US" w:eastAsia="zh-CN"/>
              </w:rPr>
              <w:t>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南京市职业学校师生参加江苏省第十五届（2021年）能源化工类（工业检验分析和化工生产项目）类技能大赛报名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莫愁中专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南京市职业学校师生参加江苏省第十五届（2021年）能源化工类（工业检验分析和化工生产项目）项目技能大赛模拟比赛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相关学校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12月1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各参考学校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南京市职业学校对口单招第一次模拟考试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t>参考学校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12月1</w:t>
            </w:r>
            <w: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t>市电大</w:t>
            </w:r>
            <w:r>
              <w:rPr>
                <w:rFonts w:hint="eastAsia"/>
              </w:rPr>
              <w:t>14楼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t>游府西街</w:t>
            </w:r>
            <w:r>
              <w:rPr>
                <w:rFonts w:hint="eastAsia"/>
              </w:rPr>
              <w:t>46号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南京市职业学校对口单招第一次模拟考试阅卷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参考学校</w:t>
            </w:r>
            <w:r>
              <w:t>阅卷教师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12月1-3日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</w:rPr>
              <w:t>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601</w:t>
            </w:r>
            <w:r>
              <w:rPr>
                <w:rFonts w:hint="eastAsia"/>
                <w:lang w:val="en-US" w:eastAsia="zh-CN"/>
              </w:rPr>
              <w:t>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南京市职业学校师生参加江苏省第十五届（2021年）能源化工类技能大赛（工业检验分析和化工生产项目）报名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</w:rPr>
              <w:t>农林</w:t>
            </w: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12月1-3日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</w:rPr>
              <w:t>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601</w:t>
            </w:r>
            <w:r>
              <w:rPr>
                <w:rFonts w:hint="eastAsia"/>
                <w:lang w:val="en-US" w:eastAsia="zh-CN"/>
              </w:rPr>
              <w:t>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南京市职业学校师生参加江苏省第十五届（2021年）农林牧渔类（禽病综合诊断）类技能大赛报名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12月1-3日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/>
              </w:rPr>
              <w:t>职教教研室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601</w:t>
            </w:r>
            <w:r>
              <w:rPr>
                <w:rFonts w:hint="eastAsia"/>
                <w:lang w:val="en-US" w:eastAsia="zh-CN"/>
              </w:rPr>
              <w:t>室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南京市职业学校师生参加江苏省第十四届（2020年）农林牧渔类（蔬菜种苗繁育）类技能大赛报名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12月1</w:t>
            </w:r>
            <w:r>
              <w:t>8</w:t>
            </w:r>
            <w:r>
              <w:rPr>
                <w:rFonts w:hint="eastAsi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下午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溧水中专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  <w:tc>
          <w:tcPr>
            <w:tcW w:w="160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南京市职业学校农林专业技能年段标高方案及实施讨论</w:t>
            </w:r>
          </w:p>
        </w:tc>
        <w:tc>
          <w:tcPr>
            <w:tcW w:w="8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相关人员</w:t>
            </w:r>
          </w:p>
        </w:tc>
        <w:tc>
          <w:tcPr>
            <w:tcW w:w="92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暂定，具体时间根据苗木生长情况，详见qq群公告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</w:rPr>
              <w:t>12月</w:t>
            </w:r>
            <w:r>
              <w:rPr>
                <w:rFonts w:hint="eastAsia"/>
                <w:spacing w:val="-8"/>
              </w:rPr>
              <w:t>1</w:t>
            </w:r>
            <w:r>
              <w:rPr>
                <w:spacing w:val="-8"/>
              </w:rPr>
              <w:t>8</w:t>
            </w:r>
            <w:r>
              <w:rPr>
                <w:rFonts w:hint="eastAsia"/>
                <w:spacing w:val="-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pacing w:val="-8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spacing w:val="-8"/>
              </w:rPr>
              <w:t>全天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宋体"/>
                <w:spacing w:val="-8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spacing w:val="-8"/>
              </w:rPr>
              <w:t>溧水中专</w:t>
            </w:r>
            <w:r>
              <w:rPr>
                <w:rFonts w:hint="eastAsia"/>
                <w:spacing w:val="-8"/>
                <w:lang w:val="en-US" w:eastAsia="zh-CN"/>
              </w:rPr>
              <w:t>校</w:t>
            </w:r>
          </w:p>
        </w:tc>
        <w:tc>
          <w:tcPr>
            <w:tcW w:w="1602" w:type="pct"/>
            <w:gridSpan w:val="4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南京市职业学校师生参加江苏省第十五届（2021年）农林牧渔类（蔬菜种苗繁育）类技能大赛模拟比赛</w:t>
            </w:r>
          </w:p>
        </w:tc>
        <w:tc>
          <w:tcPr>
            <w:tcW w:w="893" w:type="pct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24" w:type="pct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34" w:type="pc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</w:rPr>
              <w:t>12月</w:t>
            </w:r>
            <w:r>
              <w:rPr>
                <w:rFonts w:hint="eastAsia"/>
                <w:spacing w:val="-8"/>
              </w:rPr>
              <w:t>1</w:t>
            </w:r>
            <w:r>
              <w:rPr>
                <w:spacing w:val="-8"/>
              </w:rPr>
              <w:t>8</w:t>
            </w:r>
            <w:r>
              <w:rPr>
                <w:rFonts w:hint="eastAsia"/>
                <w:spacing w:val="-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pacing w:val="-8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spacing w:val="-8"/>
              </w:rPr>
              <w:t>全天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溧水中专</w:t>
            </w:r>
            <w:r>
              <w:rPr>
                <w:rFonts w:hint="eastAsia"/>
                <w:lang w:val="en-US" w:eastAsia="zh-CN"/>
              </w:rPr>
              <w:t>校</w:t>
            </w:r>
          </w:p>
        </w:tc>
        <w:tc>
          <w:tcPr>
            <w:tcW w:w="1602" w:type="pct"/>
            <w:gridSpan w:val="4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南京市职业学校师生参加江苏省第十五届（2021年）农林牧渔类（禽病综合诊断）类技能大赛模拟比赛</w:t>
            </w:r>
          </w:p>
        </w:tc>
        <w:tc>
          <w:tcPr>
            <w:tcW w:w="893" w:type="pct"/>
            <w:noWrap w:val="0"/>
            <w:vAlign w:val="top"/>
          </w:tcPr>
          <w:p>
            <w:pPr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929" w:type="pct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/>
    <w:sectPr>
      <w:pgSz w:w="16839" w:h="23814"/>
      <w:pgMar w:top="902" w:right="624" w:bottom="998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372"/>
    <w:rsid w:val="00453353"/>
    <w:rsid w:val="00585EB6"/>
    <w:rsid w:val="00751A40"/>
    <w:rsid w:val="0084551F"/>
    <w:rsid w:val="00CF11C5"/>
    <w:rsid w:val="00DD3D6E"/>
    <w:rsid w:val="0382682D"/>
    <w:rsid w:val="042627B3"/>
    <w:rsid w:val="06233A42"/>
    <w:rsid w:val="08654C01"/>
    <w:rsid w:val="088B3771"/>
    <w:rsid w:val="0BE10F47"/>
    <w:rsid w:val="0F25596F"/>
    <w:rsid w:val="19A43483"/>
    <w:rsid w:val="1A6311EB"/>
    <w:rsid w:val="1B1766EC"/>
    <w:rsid w:val="1B491184"/>
    <w:rsid w:val="1C200319"/>
    <w:rsid w:val="21985EDE"/>
    <w:rsid w:val="2D781B64"/>
    <w:rsid w:val="32010A89"/>
    <w:rsid w:val="33A07CFD"/>
    <w:rsid w:val="36AC15FB"/>
    <w:rsid w:val="392E7600"/>
    <w:rsid w:val="42523163"/>
    <w:rsid w:val="44E56BA3"/>
    <w:rsid w:val="45663014"/>
    <w:rsid w:val="4EC922D5"/>
    <w:rsid w:val="56E969A9"/>
    <w:rsid w:val="61CA5561"/>
    <w:rsid w:val="689410AB"/>
    <w:rsid w:val="6CBC4463"/>
    <w:rsid w:val="70212006"/>
    <w:rsid w:val="714C3F4F"/>
    <w:rsid w:val="73F819B8"/>
    <w:rsid w:val="7429103A"/>
    <w:rsid w:val="79B93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3922</Words>
  <Characters>4334</Characters>
  <Lines>4</Lines>
  <Paragraphs>1</Paragraphs>
  <TotalTime>15</TotalTime>
  <ScaleCrop>false</ScaleCrop>
  <LinksUpToDate>false</LinksUpToDate>
  <CharactersWithSpaces>4462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2009-02-23T17:21:00Z</dcterms:created>
  <dc:creator>njzz</dc:creator>
  <cp:lastModifiedBy>duo-ye</cp:lastModifiedBy>
  <cp:lastPrinted>2009-04-28T01:50:00Z</cp:lastPrinted>
  <dcterms:modified xsi:type="dcterms:W3CDTF">2020-11-30T08:44:26Z</dcterms:modified>
  <dc:title>南京市中等职业学校2009年2月份教研活动安排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