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D9" w:rsidRPr="00625DC1" w:rsidRDefault="004B50D9" w:rsidP="00850FBF">
      <w:pPr>
        <w:spacing w:line="400" w:lineRule="exact"/>
        <w:rPr>
          <w:rFonts w:ascii="宋体" w:hAnsi="宋体"/>
          <w:b/>
          <w:color w:val="000000"/>
          <w:sz w:val="28"/>
          <w:szCs w:val="28"/>
        </w:rPr>
      </w:pPr>
      <w:bookmarkStart w:id="0" w:name="_GoBack"/>
      <w:bookmarkEnd w:id="0"/>
      <w:r w:rsidRPr="00625DC1">
        <w:rPr>
          <w:rFonts w:ascii="宋体" w:hAnsi="宋体" w:hint="eastAsia"/>
          <w:b/>
          <w:color w:val="000000"/>
          <w:sz w:val="28"/>
          <w:szCs w:val="28"/>
        </w:rPr>
        <w:t xml:space="preserve">附件一：       </w:t>
      </w:r>
    </w:p>
    <w:p w:rsidR="00F22EF2" w:rsidRPr="00625DC1" w:rsidRDefault="004B50D9" w:rsidP="00F22EF2">
      <w:pPr>
        <w:spacing w:line="500" w:lineRule="exact"/>
        <w:jc w:val="center"/>
        <w:rPr>
          <w:rFonts w:ascii="宋体" w:hAnsi="宋体"/>
          <w:b/>
          <w:color w:val="000000"/>
          <w:sz w:val="28"/>
          <w:szCs w:val="28"/>
        </w:rPr>
      </w:pPr>
      <w:r w:rsidRPr="00625DC1">
        <w:rPr>
          <w:rFonts w:ascii="宋体" w:hAnsi="宋体" w:hint="eastAsia"/>
          <w:b/>
          <w:color w:val="000000"/>
          <w:sz w:val="28"/>
          <w:szCs w:val="28"/>
        </w:rPr>
        <w:t>教学工作委员会</w:t>
      </w:r>
      <w:r w:rsidR="00F33313" w:rsidRPr="00625DC1">
        <w:rPr>
          <w:rFonts w:ascii="宋体" w:hAnsi="宋体" w:hint="eastAsia"/>
          <w:b/>
          <w:color w:val="000000"/>
          <w:sz w:val="28"/>
          <w:szCs w:val="28"/>
        </w:rPr>
        <w:t>、</w:t>
      </w:r>
      <w:r w:rsidR="00F22EF2" w:rsidRPr="00625DC1">
        <w:rPr>
          <w:rFonts w:ascii="宋体" w:hAnsi="宋体" w:hint="eastAsia"/>
          <w:b/>
          <w:color w:val="000000"/>
          <w:sz w:val="28"/>
          <w:szCs w:val="28"/>
        </w:rPr>
        <w:t>教材工作委员会</w:t>
      </w:r>
      <w:r w:rsidRPr="00625DC1">
        <w:rPr>
          <w:rFonts w:ascii="宋体" w:hAnsi="宋体" w:hint="eastAsia"/>
          <w:b/>
          <w:color w:val="000000"/>
          <w:sz w:val="28"/>
          <w:szCs w:val="28"/>
        </w:rPr>
        <w:t>20</w:t>
      </w:r>
      <w:r w:rsidR="006F36AC" w:rsidRPr="00625DC1">
        <w:rPr>
          <w:rFonts w:ascii="宋体" w:hAnsi="宋体" w:hint="eastAsia"/>
          <w:b/>
          <w:color w:val="000000"/>
          <w:sz w:val="28"/>
          <w:szCs w:val="28"/>
        </w:rPr>
        <w:t>1</w:t>
      </w:r>
      <w:r w:rsidR="0088094B" w:rsidRPr="00625DC1">
        <w:rPr>
          <w:rFonts w:ascii="宋体" w:hAnsi="宋体" w:hint="eastAsia"/>
          <w:b/>
          <w:color w:val="000000"/>
          <w:sz w:val="28"/>
          <w:szCs w:val="28"/>
        </w:rPr>
        <w:t>5</w:t>
      </w:r>
      <w:r w:rsidRPr="00625DC1">
        <w:rPr>
          <w:rFonts w:ascii="宋体" w:hAnsi="宋体" w:hint="eastAsia"/>
          <w:b/>
          <w:color w:val="000000"/>
          <w:sz w:val="28"/>
          <w:szCs w:val="28"/>
        </w:rPr>
        <w:t>—20</w:t>
      </w:r>
      <w:r w:rsidR="00946E39" w:rsidRPr="00625DC1">
        <w:rPr>
          <w:rFonts w:ascii="宋体" w:hAnsi="宋体" w:hint="eastAsia"/>
          <w:b/>
          <w:color w:val="000000"/>
          <w:sz w:val="28"/>
          <w:szCs w:val="28"/>
        </w:rPr>
        <w:t>1</w:t>
      </w:r>
      <w:r w:rsidR="0088094B" w:rsidRPr="00625DC1">
        <w:rPr>
          <w:rFonts w:ascii="宋体" w:hAnsi="宋体" w:hint="eastAsia"/>
          <w:b/>
          <w:color w:val="000000"/>
          <w:sz w:val="28"/>
          <w:szCs w:val="28"/>
        </w:rPr>
        <w:t>6</w:t>
      </w:r>
      <w:r w:rsidRPr="00625DC1">
        <w:rPr>
          <w:rFonts w:ascii="宋体" w:hAnsi="宋体" w:hint="eastAsia"/>
          <w:b/>
          <w:color w:val="000000"/>
          <w:sz w:val="28"/>
          <w:szCs w:val="28"/>
        </w:rPr>
        <w:t>年度</w:t>
      </w:r>
    </w:p>
    <w:p w:rsidR="004B50D9" w:rsidRPr="00625DC1" w:rsidRDefault="004B50D9" w:rsidP="00F22EF2">
      <w:pPr>
        <w:spacing w:line="500" w:lineRule="exact"/>
        <w:jc w:val="center"/>
        <w:rPr>
          <w:rFonts w:ascii="宋体" w:hAnsi="宋体"/>
          <w:b/>
          <w:color w:val="000000"/>
          <w:sz w:val="28"/>
          <w:szCs w:val="28"/>
        </w:rPr>
      </w:pPr>
      <w:r w:rsidRPr="00625DC1">
        <w:rPr>
          <w:rFonts w:ascii="宋体" w:hAnsi="宋体" w:hint="eastAsia"/>
          <w:b/>
          <w:color w:val="000000"/>
          <w:sz w:val="28"/>
          <w:szCs w:val="28"/>
        </w:rPr>
        <w:t>教学改革与教</w:t>
      </w:r>
      <w:r w:rsidR="00F33313" w:rsidRPr="00625DC1">
        <w:rPr>
          <w:rFonts w:ascii="宋体" w:hAnsi="宋体" w:hint="eastAsia"/>
          <w:b/>
          <w:color w:val="000000"/>
          <w:sz w:val="28"/>
          <w:szCs w:val="28"/>
        </w:rPr>
        <w:t>材</w:t>
      </w:r>
      <w:r w:rsidRPr="00625DC1">
        <w:rPr>
          <w:rFonts w:ascii="宋体" w:hAnsi="宋体" w:hint="eastAsia"/>
          <w:b/>
          <w:color w:val="000000"/>
          <w:sz w:val="28"/>
          <w:szCs w:val="28"/>
        </w:rPr>
        <w:t>建设课题</w:t>
      </w:r>
      <w:r w:rsidR="00F22EF2" w:rsidRPr="00625DC1">
        <w:rPr>
          <w:rFonts w:ascii="宋体" w:hAnsi="宋体" w:hint="eastAsia"/>
          <w:b/>
          <w:color w:val="000000"/>
          <w:sz w:val="28"/>
          <w:szCs w:val="28"/>
        </w:rPr>
        <w:t>研究</w:t>
      </w:r>
      <w:r w:rsidRPr="00625DC1">
        <w:rPr>
          <w:rFonts w:ascii="宋体" w:hAnsi="宋体" w:hint="eastAsia"/>
          <w:b/>
          <w:color w:val="000000"/>
          <w:sz w:val="28"/>
          <w:szCs w:val="28"/>
        </w:rPr>
        <w:t>申报办法</w:t>
      </w:r>
    </w:p>
    <w:p w:rsidR="004B50D9" w:rsidRPr="00B55228" w:rsidRDefault="004B50D9" w:rsidP="009D45F8">
      <w:pPr>
        <w:spacing w:line="360" w:lineRule="exact"/>
        <w:rPr>
          <w:rFonts w:ascii="楷体" w:eastAsia="楷体" w:hAnsi="楷体"/>
          <w:color w:val="000000"/>
        </w:rPr>
      </w:pPr>
    </w:p>
    <w:p w:rsidR="004B50D9" w:rsidRPr="009D45F8" w:rsidRDefault="004B50D9" w:rsidP="009D45F8">
      <w:pPr>
        <w:spacing w:line="360" w:lineRule="exact"/>
        <w:ind w:firstLineChars="200" w:firstLine="480"/>
        <w:rPr>
          <w:rFonts w:ascii="楷体_GB2312" w:eastAsia="楷体_GB2312" w:hAnsi="楷体"/>
          <w:color w:val="000000"/>
          <w:sz w:val="24"/>
        </w:rPr>
      </w:pPr>
      <w:r w:rsidRPr="009D45F8">
        <w:rPr>
          <w:rFonts w:ascii="楷体_GB2312" w:eastAsia="楷体_GB2312" w:hAnsi="楷体" w:hint="eastAsia"/>
          <w:color w:val="000000"/>
          <w:sz w:val="24"/>
        </w:rPr>
        <w:t>为贯彻落实</w:t>
      </w:r>
      <w:r w:rsidR="00F22EF2" w:rsidRPr="009D45F8">
        <w:rPr>
          <w:rFonts w:ascii="楷体_GB2312" w:eastAsia="楷体_GB2312" w:hAnsi="楷体" w:hint="eastAsia"/>
          <w:color w:val="000000"/>
          <w:sz w:val="24"/>
        </w:rPr>
        <w:t>《</w:t>
      </w:r>
      <w:r w:rsidR="006C4C09" w:rsidRPr="009D45F8">
        <w:rPr>
          <w:rFonts w:ascii="楷体_GB2312" w:eastAsia="楷体_GB2312" w:hAnsi="楷体" w:hint="eastAsia"/>
          <w:color w:val="000000"/>
          <w:sz w:val="24"/>
        </w:rPr>
        <w:t>国家</w:t>
      </w:r>
      <w:r w:rsidR="00F22EF2" w:rsidRPr="009D45F8">
        <w:rPr>
          <w:rFonts w:ascii="楷体_GB2312" w:eastAsia="楷体_GB2312" w:hAnsi="楷体" w:hint="eastAsia"/>
          <w:color w:val="000000"/>
          <w:sz w:val="24"/>
        </w:rPr>
        <w:t>中长期</w:t>
      </w:r>
      <w:r w:rsidR="006C4C09" w:rsidRPr="009D45F8">
        <w:rPr>
          <w:rFonts w:ascii="楷体_GB2312" w:eastAsia="楷体_GB2312" w:hAnsi="楷体" w:hint="eastAsia"/>
          <w:color w:val="000000"/>
          <w:sz w:val="24"/>
        </w:rPr>
        <w:t>教育</w:t>
      </w:r>
      <w:r w:rsidR="00F22EF2" w:rsidRPr="009D45F8">
        <w:rPr>
          <w:rFonts w:ascii="楷体_GB2312" w:eastAsia="楷体_GB2312" w:hAnsi="楷体" w:hint="eastAsia"/>
          <w:color w:val="000000"/>
          <w:sz w:val="24"/>
        </w:rPr>
        <w:t>改革和发展规划纲要（2011-2020）》和</w:t>
      </w:r>
      <w:r w:rsidRPr="009D45F8">
        <w:rPr>
          <w:rFonts w:ascii="楷体_GB2312" w:eastAsia="楷体_GB2312" w:hAnsi="楷体" w:hint="eastAsia"/>
          <w:color w:val="000000"/>
          <w:sz w:val="24"/>
        </w:rPr>
        <w:t>全国职教工作会议精神，坚持“以服务为宗旨，以就业为导向”</w:t>
      </w:r>
      <w:r w:rsidR="00946E39" w:rsidRPr="009D45F8">
        <w:rPr>
          <w:rFonts w:ascii="楷体_GB2312" w:eastAsia="楷体_GB2312" w:hAnsi="楷体" w:hint="eastAsia"/>
          <w:color w:val="000000"/>
          <w:sz w:val="24"/>
        </w:rPr>
        <w:t>职业教育</w:t>
      </w:r>
      <w:r w:rsidRPr="009D45F8">
        <w:rPr>
          <w:rFonts w:ascii="楷体_GB2312" w:eastAsia="楷体_GB2312" w:hAnsi="楷体" w:hint="eastAsia"/>
          <w:color w:val="000000"/>
          <w:sz w:val="24"/>
        </w:rPr>
        <w:t>的办学方针，深化教学改革，提高</w:t>
      </w:r>
      <w:r w:rsidR="00C31B92" w:rsidRPr="009D45F8">
        <w:rPr>
          <w:rFonts w:ascii="楷体_GB2312" w:eastAsia="楷体_GB2312" w:hAnsi="楷体" w:hint="eastAsia"/>
          <w:color w:val="000000"/>
          <w:sz w:val="24"/>
        </w:rPr>
        <w:t>教育</w:t>
      </w:r>
      <w:r w:rsidRPr="009D45F8">
        <w:rPr>
          <w:rFonts w:ascii="楷体_GB2312" w:eastAsia="楷体_GB2312" w:hAnsi="楷体" w:hint="eastAsia"/>
          <w:color w:val="000000"/>
          <w:sz w:val="24"/>
        </w:rPr>
        <w:t>教学质量，推动职业教育教学</w:t>
      </w:r>
      <w:r w:rsidR="00C31B92" w:rsidRPr="009D45F8">
        <w:rPr>
          <w:rFonts w:ascii="楷体_GB2312" w:eastAsia="楷体_GB2312" w:hAnsi="楷体" w:hint="eastAsia"/>
          <w:color w:val="000000"/>
          <w:sz w:val="24"/>
        </w:rPr>
        <w:t>与教材建设</w:t>
      </w:r>
      <w:r w:rsidRPr="009D45F8">
        <w:rPr>
          <w:rFonts w:ascii="楷体_GB2312" w:eastAsia="楷体_GB2312" w:hAnsi="楷体" w:hint="eastAsia"/>
          <w:color w:val="000000"/>
          <w:sz w:val="24"/>
        </w:rPr>
        <w:t>理论研究和实践创新，现将开展20</w:t>
      </w:r>
      <w:r w:rsidR="006F36AC" w:rsidRPr="009D45F8">
        <w:rPr>
          <w:rFonts w:ascii="楷体_GB2312" w:eastAsia="楷体_GB2312" w:hAnsi="楷体" w:hint="eastAsia"/>
          <w:color w:val="000000"/>
          <w:sz w:val="24"/>
        </w:rPr>
        <w:t>1</w:t>
      </w:r>
      <w:r w:rsidR="0088094B" w:rsidRPr="009D45F8">
        <w:rPr>
          <w:rFonts w:ascii="楷体_GB2312" w:eastAsia="楷体_GB2312" w:hAnsi="楷体" w:hint="eastAsia"/>
          <w:color w:val="000000"/>
          <w:sz w:val="24"/>
        </w:rPr>
        <w:t>5</w:t>
      </w:r>
      <w:r w:rsidRPr="009D45F8">
        <w:rPr>
          <w:rFonts w:ascii="楷体_GB2312" w:eastAsia="楷体_GB2312" w:hAnsi="楷体" w:hint="eastAsia"/>
          <w:color w:val="000000"/>
          <w:sz w:val="24"/>
        </w:rPr>
        <w:t>—20</w:t>
      </w:r>
      <w:r w:rsidR="00946E39" w:rsidRPr="009D45F8">
        <w:rPr>
          <w:rFonts w:ascii="楷体_GB2312" w:eastAsia="楷体_GB2312" w:hAnsi="楷体" w:hint="eastAsia"/>
          <w:color w:val="000000"/>
          <w:sz w:val="24"/>
        </w:rPr>
        <w:t>1</w:t>
      </w:r>
      <w:r w:rsidR="0088094B" w:rsidRPr="009D45F8">
        <w:rPr>
          <w:rFonts w:ascii="楷体_GB2312" w:eastAsia="楷体_GB2312" w:hAnsi="楷体" w:hint="eastAsia"/>
          <w:color w:val="000000"/>
          <w:sz w:val="24"/>
        </w:rPr>
        <w:t>6</w:t>
      </w:r>
      <w:r w:rsidRPr="009D45F8">
        <w:rPr>
          <w:rFonts w:ascii="楷体_GB2312" w:eastAsia="楷体_GB2312" w:hAnsi="楷体" w:hint="eastAsia"/>
          <w:color w:val="000000"/>
          <w:sz w:val="24"/>
        </w:rPr>
        <w:t>年度教学改革与教</w:t>
      </w:r>
      <w:r w:rsidR="00C31B92" w:rsidRPr="009D45F8">
        <w:rPr>
          <w:rFonts w:ascii="楷体_GB2312" w:eastAsia="楷体_GB2312" w:hAnsi="楷体" w:hint="eastAsia"/>
          <w:color w:val="000000"/>
          <w:sz w:val="24"/>
        </w:rPr>
        <w:t>材</w:t>
      </w:r>
      <w:r w:rsidRPr="009D45F8">
        <w:rPr>
          <w:rFonts w:ascii="楷体_GB2312" w:eastAsia="楷体_GB2312" w:hAnsi="楷体" w:hint="eastAsia"/>
          <w:color w:val="000000"/>
          <w:sz w:val="24"/>
        </w:rPr>
        <w:t>建设课题</w:t>
      </w:r>
      <w:r w:rsidR="00F22EF2" w:rsidRPr="009D45F8">
        <w:rPr>
          <w:rFonts w:ascii="楷体_GB2312" w:eastAsia="楷体_GB2312" w:hAnsi="楷体" w:hint="eastAsia"/>
          <w:color w:val="000000"/>
          <w:sz w:val="24"/>
        </w:rPr>
        <w:t>研究</w:t>
      </w:r>
      <w:r w:rsidRPr="009D45F8">
        <w:rPr>
          <w:rFonts w:ascii="楷体_GB2312" w:eastAsia="楷体_GB2312" w:hAnsi="楷体" w:hint="eastAsia"/>
          <w:color w:val="000000"/>
          <w:sz w:val="24"/>
        </w:rPr>
        <w:t>申报办法公布如下：</w:t>
      </w:r>
    </w:p>
    <w:p w:rsidR="004B50D9" w:rsidRPr="009D45F8" w:rsidRDefault="004B50D9" w:rsidP="009D45F8">
      <w:pPr>
        <w:spacing w:line="360" w:lineRule="exact"/>
        <w:ind w:firstLineChars="200" w:firstLine="482"/>
        <w:rPr>
          <w:rFonts w:ascii="楷体_GB2312" w:eastAsia="楷体_GB2312" w:hAnsi="楷体"/>
          <w:b/>
          <w:color w:val="000000"/>
          <w:sz w:val="24"/>
        </w:rPr>
      </w:pPr>
      <w:r w:rsidRPr="009D45F8">
        <w:rPr>
          <w:rFonts w:ascii="楷体_GB2312" w:eastAsia="楷体_GB2312" w:hAnsi="楷体" w:hint="eastAsia"/>
          <w:b/>
          <w:color w:val="000000"/>
          <w:sz w:val="24"/>
        </w:rPr>
        <w:t>一、申报对象</w:t>
      </w:r>
    </w:p>
    <w:p w:rsidR="004B50D9" w:rsidRPr="009D45F8" w:rsidRDefault="004B50D9" w:rsidP="009D45F8">
      <w:pPr>
        <w:spacing w:line="360" w:lineRule="exact"/>
        <w:rPr>
          <w:rFonts w:ascii="楷体_GB2312" w:eastAsia="楷体_GB2312" w:hAnsi="楷体"/>
          <w:color w:val="000000"/>
          <w:sz w:val="24"/>
        </w:rPr>
      </w:pPr>
      <w:r w:rsidRPr="009D45F8">
        <w:rPr>
          <w:rFonts w:ascii="楷体_GB2312" w:eastAsia="楷体_GB2312" w:hAnsi="楷体" w:hint="eastAsia"/>
          <w:color w:val="000000"/>
          <w:sz w:val="24"/>
        </w:rPr>
        <w:t xml:space="preserve">    课题申报对象为中国职业技术教育学会教学工作委员会</w:t>
      </w:r>
      <w:r w:rsidR="00F22EF2" w:rsidRPr="009D45F8">
        <w:rPr>
          <w:rFonts w:ascii="楷体_GB2312" w:eastAsia="楷体_GB2312" w:hAnsi="楷体" w:hint="eastAsia"/>
          <w:color w:val="000000"/>
          <w:sz w:val="24"/>
        </w:rPr>
        <w:t>和教材工作委员会</w:t>
      </w:r>
      <w:r w:rsidRPr="009D45F8">
        <w:rPr>
          <w:rFonts w:ascii="楷体_GB2312" w:eastAsia="楷体_GB2312" w:hAnsi="楷体" w:hint="eastAsia"/>
          <w:color w:val="000000"/>
          <w:sz w:val="24"/>
        </w:rPr>
        <w:t>各理事单位、各课程和专业教学研究会、各省市职教学会教学研究会</w:t>
      </w:r>
      <w:r w:rsidR="00946E39" w:rsidRPr="009D45F8">
        <w:rPr>
          <w:rFonts w:ascii="楷体_GB2312" w:eastAsia="楷体_GB2312" w:hAnsi="楷体" w:hint="eastAsia"/>
          <w:color w:val="000000"/>
          <w:sz w:val="24"/>
        </w:rPr>
        <w:t>、</w:t>
      </w:r>
      <w:r w:rsidRPr="009D45F8">
        <w:rPr>
          <w:rFonts w:ascii="楷体_GB2312" w:eastAsia="楷体_GB2312" w:hAnsi="楷体" w:hint="eastAsia"/>
          <w:color w:val="000000"/>
          <w:sz w:val="24"/>
        </w:rPr>
        <w:t>教学研究机构</w:t>
      </w:r>
      <w:r w:rsidR="006C4C09" w:rsidRPr="009D45F8">
        <w:rPr>
          <w:rFonts w:ascii="楷体_GB2312" w:eastAsia="楷体_GB2312" w:hAnsi="楷体" w:hint="eastAsia"/>
          <w:color w:val="000000"/>
          <w:sz w:val="24"/>
        </w:rPr>
        <w:t>、</w:t>
      </w:r>
      <w:r w:rsidR="00946E39" w:rsidRPr="009D45F8">
        <w:rPr>
          <w:rFonts w:ascii="楷体_GB2312" w:eastAsia="楷体_GB2312" w:hAnsi="楷体" w:hint="eastAsia"/>
          <w:color w:val="000000"/>
          <w:sz w:val="24"/>
        </w:rPr>
        <w:t>职业院校</w:t>
      </w:r>
      <w:r w:rsidR="00F22EF2" w:rsidRPr="009D45F8">
        <w:rPr>
          <w:rFonts w:ascii="楷体_GB2312" w:eastAsia="楷体_GB2312" w:hAnsi="楷体" w:hint="eastAsia"/>
          <w:color w:val="000000"/>
          <w:sz w:val="24"/>
        </w:rPr>
        <w:t>和教材出版</w:t>
      </w:r>
      <w:r w:rsidR="006C4C09" w:rsidRPr="009D45F8">
        <w:rPr>
          <w:rFonts w:ascii="楷体_GB2312" w:eastAsia="楷体_GB2312" w:hAnsi="楷体" w:hint="eastAsia"/>
          <w:color w:val="000000"/>
          <w:sz w:val="24"/>
        </w:rPr>
        <w:t>、</w:t>
      </w:r>
      <w:r w:rsidR="00F22EF2" w:rsidRPr="009D45F8">
        <w:rPr>
          <w:rFonts w:ascii="楷体_GB2312" w:eastAsia="楷体_GB2312" w:hAnsi="楷体" w:hint="eastAsia"/>
          <w:color w:val="000000"/>
          <w:sz w:val="24"/>
        </w:rPr>
        <w:t>发行机构</w:t>
      </w:r>
      <w:r w:rsidRPr="009D45F8">
        <w:rPr>
          <w:rFonts w:ascii="楷体_GB2312" w:eastAsia="楷体_GB2312" w:hAnsi="楷体" w:hint="eastAsia"/>
          <w:color w:val="000000"/>
          <w:sz w:val="24"/>
        </w:rPr>
        <w:t>。</w:t>
      </w:r>
    </w:p>
    <w:p w:rsidR="006C4C09" w:rsidRPr="009D45F8" w:rsidRDefault="004B50D9" w:rsidP="009D45F8">
      <w:pPr>
        <w:spacing w:line="360" w:lineRule="exact"/>
        <w:ind w:firstLineChars="200" w:firstLine="482"/>
        <w:rPr>
          <w:rFonts w:ascii="楷体_GB2312" w:eastAsia="楷体_GB2312" w:hAnsi="楷体"/>
          <w:b/>
          <w:color w:val="000000"/>
          <w:sz w:val="24"/>
        </w:rPr>
      </w:pPr>
      <w:r w:rsidRPr="009D45F8">
        <w:rPr>
          <w:rFonts w:ascii="楷体_GB2312" w:eastAsia="楷体_GB2312" w:hAnsi="楷体" w:hint="eastAsia"/>
          <w:b/>
          <w:color w:val="000000"/>
          <w:sz w:val="24"/>
        </w:rPr>
        <w:t>二、申报的相关材料</w:t>
      </w:r>
    </w:p>
    <w:p w:rsidR="004B50D9" w:rsidRPr="009D45F8" w:rsidRDefault="00850FBF" w:rsidP="009D45F8">
      <w:pPr>
        <w:spacing w:line="360" w:lineRule="exact"/>
        <w:ind w:firstLineChars="200" w:firstLine="480"/>
        <w:rPr>
          <w:rFonts w:ascii="楷体_GB2312" w:eastAsia="楷体_GB2312" w:hAnsi="楷体"/>
          <w:b/>
          <w:color w:val="000000"/>
          <w:sz w:val="24"/>
        </w:rPr>
      </w:pPr>
      <w:r w:rsidRPr="009D45F8">
        <w:rPr>
          <w:rFonts w:ascii="楷体_GB2312" w:eastAsia="楷体_GB2312" w:hAnsi="楷体" w:hint="eastAsia"/>
          <w:color w:val="000000"/>
          <w:sz w:val="24"/>
        </w:rPr>
        <w:t>1．</w:t>
      </w:r>
      <w:r w:rsidR="004B50D9" w:rsidRPr="009D45F8">
        <w:rPr>
          <w:rFonts w:ascii="楷体_GB2312" w:eastAsia="楷体_GB2312" w:hAnsi="楷体" w:hint="eastAsia"/>
          <w:color w:val="000000"/>
          <w:sz w:val="24"/>
        </w:rPr>
        <w:t>教学工作委员会</w:t>
      </w:r>
      <w:r w:rsidR="00C31B92" w:rsidRPr="009D45F8">
        <w:rPr>
          <w:rFonts w:ascii="楷体_GB2312" w:eastAsia="楷体_GB2312" w:hAnsi="楷体" w:hint="eastAsia"/>
          <w:color w:val="000000"/>
          <w:sz w:val="24"/>
        </w:rPr>
        <w:t>、</w:t>
      </w:r>
      <w:r w:rsidR="00F22EF2" w:rsidRPr="009D45F8">
        <w:rPr>
          <w:rFonts w:ascii="楷体_GB2312" w:eastAsia="楷体_GB2312" w:hAnsi="楷体" w:hint="eastAsia"/>
          <w:color w:val="000000"/>
          <w:sz w:val="24"/>
        </w:rPr>
        <w:t>教材工作委员会</w:t>
      </w:r>
      <w:r w:rsidR="006F36AC" w:rsidRPr="009D45F8">
        <w:rPr>
          <w:rFonts w:ascii="楷体_GB2312" w:eastAsia="楷体_GB2312" w:hAnsi="楷体" w:hint="eastAsia"/>
          <w:color w:val="000000"/>
          <w:sz w:val="24"/>
        </w:rPr>
        <w:t>201</w:t>
      </w:r>
      <w:r w:rsidR="0088094B" w:rsidRPr="009D45F8">
        <w:rPr>
          <w:rFonts w:ascii="楷体_GB2312" w:eastAsia="楷体_GB2312" w:hAnsi="楷体" w:hint="eastAsia"/>
          <w:color w:val="000000"/>
          <w:sz w:val="24"/>
        </w:rPr>
        <w:t>5</w:t>
      </w:r>
      <w:r w:rsidR="006F36AC" w:rsidRPr="009D45F8">
        <w:rPr>
          <w:rFonts w:ascii="楷体_GB2312" w:eastAsia="楷体_GB2312" w:hAnsi="楷体" w:hint="eastAsia"/>
          <w:color w:val="000000"/>
          <w:sz w:val="24"/>
        </w:rPr>
        <w:t>—201</w:t>
      </w:r>
      <w:r w:rsidR="0088094B" w:rsidRPr="009D45F8">
        <w:rPr>
          <w:rFonts w:ascii="楷体_GB2312" w:eastAsia="楷体_GB2312" w:hAnsi="楷体" w:hint="eastAsia"/>
          <w:color w:val="000000"/>
          <w:sz w:val="24"/>
        </w:rPr>
        <w:t>6</w:t>
      </w:r>
      <w:r w:rsidR="004B50D9" w:rsidRPr="009D45F8">
        <w:rPr>
          <w:rFonts w:ascii="楷体_GB2312" w:eastAsia="楷体_GB2312" w:hAnsi="楷体" w:hint="eastAsia"/>
          <w:color w:val="000000"/>
          <w:sz w:val="24"/>
        </w:rPr>
        <w:t>年度教学改革与教学</w:t>
      </w:r>
      <w:r w:rsidR="00F22EF2" w:rsidRPr="009D45F8">
        <w:rPr>
          <w:rFonts w:ascii="楷体_GB2312" w:eastAsia="楷体_GB2312" w:hAnsi="楷体" w:hint="eastAsia"/>
          <w:color w:val="000000"/>
          <w:sz w:val="24"/>
        </w:rPr>
        <w:t>建设课题</w:t>
      </w:r>
      <w:r w:rsidR="00E73A74" w:rsidRPr="009D45F8">
        <w:rPr>
          <w:rFonts w:ascii="楷体_GB2312" w:eastAsia="楷体_GB2312" w:hAnsi="楷体" w:hint="eastAsia"/>
          <w:color w:val="000000"/>
          <w:sz w:val="24"/>
        </w:rPr>
        <w:t>研究申报</w:t>
      </w:r>
      <w:r w:rsidR="004B50D9" w:rsidRPr="009D45F8">
        <w:rPr>
          <w:rFonts w:ascii="楷体_GB2312" w:eastAsia="楷体_GB2312" w:hAnsi="楷体" w:hint="eastAsia"/>
          <w:color w:val="000000"/>
          <w:sz w:val="24"/>
        </w:rPr>
        <w:t>办法</w:t>
      </w:r>
    </w:p>
    <w:p w:rsidR="004B50D9" w:rsidRPr="009D45F8" w:rsidRDefault="00850FBF" w:rsidP="009D45F8">
      <w:pPr>
        <w:spacing w:line="360" w:lineRule="exact"/>
        <w:ind w:firstLineChars="200" w:firstLine="480"/>
        <w:rPr>
          <w:rFonts w:ascii="楷体_GB2312" w:eastAsia="楷体_GB2312" w:hAnsi="楷体"/>
          <w:color w:val="000000"/>
          <w:sz w:val="24"/>
        </w:rPr>
      </w:pPr>
      <w:r w:rsidRPr="009D45F8">
        <w:rPr>
          <w:rFonts w:ascii="楷体_GB2312" w:eastAsia="楷体_GB2312" w:hAnsi="楷体" w:hint="eastAsia"/>
          <w:color w:val="000000"/>
          <w:sz w:val="24"/>
        </w:rPr>
        <w:t>2．</w:t>
      </w:r>
      <w:r w:rsidR="004B50D9" w:rsidRPr="009D45F8">
        <w:rPr>
          <w:rFonts w:ascii="楷体_GB2312" w:eastAsia="楷体_GB2312" w:hAnsi="楷体" w:hint="eastAsia"/>
          <w:color w:val="000000"/>
          <w:sz w:val="24"/>
        </w:rPr>
        <w:t>教学工作委员会</w:t>
      </w:r>
      <w:r w:rsidR="00C31B92" w:rsidRPr="009D45F8">
        <w:rPr>
          <w:rFonts w:ascii="楷体_GB2312" w:eastAsia="楷体_GB2312" w:hAnsi="楷体" w:hint="eastAsia"/>
          <w:color w:val="000000"/>
          <w:sz w:val="24"/>
        </w:rPr>
        <w:t>、</w:t>
      </w:r>
      <w:r w:rsidR="00F22EF2" w:rsidRPr="009D45F8">
        <w:rPr>
          <w:rFonts w:ascii="楷体_GB2312" w:eastAsia="楷体_GB2312" w:hAnsi="楷体" w:hint="eastAsia"/>
          <w:color w:val="000000"/>
          <w:sz w:val="24"/>
        </w:rPr>
        <w:t>教材工作委员会</w:t>
      </w:r>
      <w:r w:rsidR="006F36AC" w:rsidRPr="009D45F8">
        <w:rPr>
          <w:rFonts w:ascii="楷体_GB2312" w:eastAsia="楷体_GB2312" w:hAnsi="楷体" w:hint="eastAsia"/>
          <w:color w:val="000000"/>
          <w:sz w:val="24"/>
        </w:rPr>
        <w:t>201</w:t>
      </w:r>
      <w:r w:rsidR="0088094B" w:rsidRPr="009D45F8">
        <w:rPr>
          <w:rFonts w:ascii="楷体_GB2312" w:eastAsia="楷体_GB2312" w:hAnsi="楷体" w:hint="eastAsia"/>
          <w:color w:val="000000"/>
          <w:sz w:val="24"/>
        </w:rPr>
        <w:t>5</w:t>
      </w:r>
      <w:r w:rsidR="006F36AC" w:rsidRPr="009D45F8">
        <w:rPr>
          <w:rFonts w:ascii="楷体_GB2312" w:eastAsia="楷体_GB2312" w:hAnsi="楷体" w:hint="eastAsia"/>
          <w:color w:val="000000"/>
          <w:sz w:val="24"/>
        </w:rPr>
        <w:t>—201</w:t>
      </w:r>
      <w:r w:rsidR="0088094B" w:rsidRPr="009D45F8">
        <w:rPr>
          <w:rFonts w:ascii="楷体_GB2312" w:eastAsia="楷体_GB2312" w:hAnsi="楷体" w:hint="eastAsia"/>
          <w:color w:val="000000"/>
          <w:sz w:val="24"/>
        </w:rPr>
        <w:t>6</w:t>
      </w:r>
      <w:r w:rsidR="00F22EF2" w:rsidRPr="009D45F8">
        <w:rPr>
          <w:rFonts w:ascii="楷体_GB2312" w:eastAsia="楷体_GB2312" w:hAnsi="楷体" w:hint="eastAsia"/>
          <w:color w:val="000000"/>
          <w:sz w:val="24"/>
        </w:rPr>
        <w:t>年度教学改革与教学建设课题</w:t>
      </w:r>
      <w:r w:rsidR="004B50D9" w:rsidRPr="009D45F8">
        <w:rPr>
          <w:rFonts w:ascii="楷体_GB2312" w:eastAsia="楷体_GB2312" w:hAnsi="楷体" w:hint="eastAsia"/>
          <w:color w:val="000000"/>
          <w:sz w:val="24"/>
        </w:rPr>
        <w:t>研究指南</w:t>
      </w:r>
    </w:p>
    <w:p w:rsidR="004B50D9" w:rsidRPr="009D45F8" w:rsidRDefault="00E73A74" w:rsidP="009D45F8">
      <w:pPr>
        <w:spacing w:line="360" w:lineRule="exact"/>
        <w:ind w:left="180" w:hangingChars="75" w:hanging="180"/>
        <w:rPr>
          <w:rFonts w:ascii="楷体_GB2312" w:eastAsia="楷体_GB2312" w:hAnsi="楷体"/>
          <w:color w:val="000000"/>
          <w:sz w:val="24"/>
        </w:rPr>
      </w:pPr>
      <w:r w:rsidRPr="009D45F8">
        <w:rPr>
          <w:rFonts w:ascii="楷体_GB2312" w:eastAsia="楷体_GB2312" w:hAnsi="楷体" w:hint="eastAsia"/>
          <w:color w:val="000000"/>
          <w:sz w:val="24"/>
        </w:rPr>
        <w:t xml:space="preserve">    </w:t>
      </w:r>
      <w:r w:rsidR="00850FBF" w:rsidRPr="009D45F8">
        <w:rPr>
          <w:rFonts w:ascii="楷体_GB2312" w:eastAsia="楷体_GB2312" w:hAnsi="楷体" w:hint="eastAsia"/>
          <w:color w:val="000000"/>
          <w:sz w:val="24"/>
        </w:rPr>
        <w:t>3．</w:t>
      </w:r>
      <w:r w:rsidR="004B50D9" w:rsidRPr="009D45F8">
        <w:rPr>
          <w:rFonts w:ascii="楷体_GB2312" w:eastAsia="楷体_GB2312" w:hAnsi="楷体" w:hint="eastAsia"/>
          <w:color w:val="000000"/>
          <w:sz w:val="24"/>
        </w:rPr>
        <w:t>教学工作委员会</w:t>
      </w:r>
      <w:r w:rsidR="00C31B92" w:rsidRPr="009D45F8">
        <w:rPr>
          <w:rFonts w:ascii="楷体_GB2312" w:eastAsia="楷体_GB2312" w:hAnsi="楷体" w:hint="eastAsia"/>
          <w:color w:val="000000"/>
          <w:sz w:val="24"/>
        </w:rPr>
        <w:t>、</w:t>
      </w:r>
      <w:r w:rsidR="00F22EF2" w:rsidRPr="009D45F8">
        <w:rPr>
          <w:rFonts w:ascii="楷体_GB2312" w:eastAsia="楷体_GB2312" w:hAnsi="楷体" w:hint="eastAsia"/>
          <w:color w:val="000000"/>
          <w:sz w:val="24"/>
        </w:rPr>
        <w:t>教材工作委员会</w:t>
      </w:r>
      <w:r w:rsidR="006F36AC" w:rsidRPr="009D45F8">
        <w:rPr>
          <w:rFonts w:ascii="楷体_GB2312" w:eastAsia="楷体_GB2312" w:hAnsi="楷体" w:hint="eastAsia"/>
          <w:color w:val="000000"/>
          <w:sz w:val="24"/>
        </w:rPr>
        <w:t>201</w:t>
      </w:r>
      <w:r w:rsidR="0088094B" w:rsidRPr="009D45F8">
        <w:rPr>
          <w:rFonts w:ascii="楷体_GB2312" w:eastAsia="楷体_GB2312" w:hAnsi="楷体" w:hint="eastAsia"/>
          <w:color w:val="000000"/>
          <w:sz w:val="24"/>
        </w:rPr>
        <w:t>5</w:t>
      </w:r>
      <w:r w:rsidR="006F36AC" w:rsidRPr="009D45F8">
        <w:rPr>
          <w:rFonts w:ascii="楷体_GB2312" w:eastAsia="楷体_GB2312" w:hAnsi="楷体" w:hint="eastAsia"/>
          <w:color w:val="000000"/>
          <w:sz w:val="24"/>
        </w:rPr>
        <w:t>—201</w:t>
      </w:r>
      <w:r w:rsidR="0088094B" w:rsidRPr="009D45F8">
        <w:rPr>
          <w:rFonts w:ascii="楷体_GB2312" w:eastAsia="楷体_GB2312" w:hAnsi="楷体" w:hint="eastAsia"/>
          <w:color w:val="000000"/>
          <w:sz w:val="24"/>
        </w:rPr>
        <w:t>6</w:t>
      </w:r>
      <w:r w:rsidR="00F22EF2" w:rsidRPr="009D45F8">
        <w:rPr>
          <w:rFonts w:ascii="楷体_GB2312" w:eastAsia="楷体_GB2312" w:hAnsi="楷体" w:hint="eastAsia"/>
          <w:color w:val="000000"/>
          <w:sz w:val="24"/>
        </w:rPr>
        <w:t>年度教学改革与教学建设课题</w:t>
      </w:r>
      <w:r w:rsidR="004B50D9" w:rsidRPr="009D45F8">
        <w:rPr>
          <w:rFonts w:ascii="楷体_GB2312" w:eastAsia="楷体_GB2312" w:hAnsi="楷体" w:hint="eastAsia"/>
          <w:color w:val="000000"/>
          <w:sz w:val="24"/>
        </w:rPr>
        <w:t>研究申报表</w:t>
      </w:r>
    </w:p>
    <w:p w:rsidR="004B50D9" w:rsidRPr="009D45F8" w:rsidRDefault="004B50D9" w:rsidP="009D45F8">
      <w:pPr>
        <w:spacing w:line="360" w:lineRule="exact"/>
        <w:ind w:firstLineChars="200" w:firstLine="482"/>
        <w:rPr>
          <w:rFonts w:ascii="楷体_GB2312" w:eastAsia="楷体_GB2312" w:hAnsi="楷体"/>
          <w:b/>
          <w:color w:val="000000"/>
          <w:sz w:val="24"/>
        </w:rPr>
      </w:pPr>
      <w:r w:rsidRPr="009D45F8">
        <w:rPr>
          <w:rFonts w:ascii="楷体_GB2312" w:eastAsia="楷体_GB2312" w:hAnsi="楷体" w:hint="eastAsia"/>
          <w:b/>
          <w:color w:val="000000"/>
          <w:sz w:val="24"/>
        </w:rPr>
        <w:t>三、申报人条件</w:t>
      </w:r>
    </w:p>
    <w:p w:rsidR="004B50D9" w:rsidRPr="009D45F8" w:rsidRDefault="00850FBF" w:rsidP="009D45F8">
      <w:pPr>
        <w:spacing w:line="360" w:lineRule="exact"/>
        <w:ind w:firstLineChars="200" w:firstLine="480"/>
        <w:rPr>
          <w:rFonts w:ascii="楷体_GB2312" w:eastAsia="楷体_GB2312" w:hAnsi="楷体"/>
          <w:sz w:val="24"/>
        </w:rPr>
      </w:pPr>
      <w:r w:rsidRPr="009D45F8">
        <w:rPr>
          <w:rFonts w:ascii="楷体_GB2312" w:eastAsia="楷体_GB2312" w:hAnsi="楷体" w:hint="eastAsia"/>
          <w:sz w:val="24"/>
        </w:rPr>
        <w:t>1．</w:t>
      </w:r>
      <w:r w:rsidR="004B50D9" w:rsidRPr="009D45F8">
        <w:rPr>
          <w:rFonts w:ascii="楷体_GB2312" w:eastAsia="楷体_GB2312" w:hAnsi="楷体" w:hint="eastAsia"/>
          <w:sz w:val="24"/>
        </w:rPr>
        <w:t>课题申报人需具有中级及以上职称；</w:t>
      </w:r>
    </w:p>
    <w:p w:rsidR="004B50D9" w:rsidRPr="009D45F8" w:rsidRDefault="00850FBF" w:rsidP="009D45F8">
      <w:pPr>
        <w:spacing w:line="360" w:lineRule="exact"/>
        <w:ind w:firstLineChars="200" w:firstLine="480"/>
        <w:rPr>
          <w:rFonts w:ascii="楷体_GB2312" w:eastAsia="楷体_GB2312" w:hAnsi="楷体"/>
          <w:sz w:val="24"/>
        </w:rPr>
      </w:pPr>
      <w:r w:rsidRPr="009D45F8">
        <w:rPr>
          <w:rFonts w:ascii="楷体_GB2312" w:eastAsia="楷体_GB2312" w:hAnsi="楷体" w:hint="eastAsia"/>
          <w:sz w:val="24"/>
        </w:rPr>
        <w:t>2．</w:t>
      </w:r>
      <w:r w:rsidR="004B50D9" w:rsidRPr="009D45F8">
        <w:rPr>
          <w:rFonts w:ascii="楷体_GB2312" w:eastAsia="楷体_GB2312" w:hAnsi="楷体" w:hint="eastAsia"/>
          <w:sz w:val="24"/>
        </w:rPr>
        <w:t>能承担实质性研究任务，并具有一定的组织</w:t>
      </w:r>
      <w:r w:rsidR="009B3F59" w:rsidRPr="009D45F8">
        <w:rPr>
          <w:rFonts w:ascii="楷体_GB2312" w:eastAsia="楷体_GB2312" w:hAnsi="楷体" w:hint="eastAsia"/>
          <w:sz w:val="24"/>
        </w:rPr>
        <w:t>实施</w:t>
      </w:r>
      <w:r w:rsidR="004B50D9" w:rsidRPr="009D45F8">
        <w:rPr>
          <w:rFonts w:ascii="楷体_GB2312" w:eastAsia="楷体_GB2312" w:hAnsi="楷体" w:hint="eastAsia"/>
          <w:sz w:val="24"/>
        </w:rPr>
        <w:t>能力；</w:t>
      </w:r>
    </w:p>
    <w:p w:rsidR="004B50D9" w:rsidRPr="009D45F8" w:rsidRDefault="00850FBF" w:rsidP="009D45F8">
      <w:pPr>
        <w:spacing w:line="360" w:lineRule="exact"/>
        <w:ind w:firstLineChars="200" w:firstLine="480"/>
        <w:rPr>
          <w:rFonts w:ascii="楷体_GB2312" w:eastAsia="楷体_GB2312" w:hAnsi="楷体"/>
          <w:sz w:val="24"/>
        </w:rPr>
      </w:pPr>
      <w:r w:rsidRPr="009D45F8">
        <w:rPr>
          <w:rFonts w:ascii="楷体_GB2312" w:eastAsia="楷体_GB2312" w:hAnsi="楷体" w:hint="eastAsia"/>
          <w:sz w:val="24"/>
        </w:rPr>
        <w:t>3．</w:t>
      </w:r>
      <w:r w:rsidR="004B50D9" w:rsidRPr="009D45F8">
        <w:rPr>
          <w:rFonts w:ascii="楷体_GB2312" w:eastAsia="楷体_GB2312" w:hAnsi="楷体" w:hint="eastAsia"/>
          <w:sz w:val="24"/>
        </w:rPr>
        <w:t>每个课题只限报1名负责人；</w:t>
      </w:r>
    </w:p>
    <w:p w:rsidR="004B50D9" w:rsidRPr="009D45F8" w:rsidRDefault="00850FBF" w:rsidP="009D45F8">
      <w:pPr>
        <w:spacing w:line="360" w:lineRule="exact"/>
        <w:ind w:firstLineChars="200" w:firstLine="480"/>
        <w:rPr>
          <w:rFonts w:ascii="楷体_GB2312" w:eastAsia="楷体_GB2312" w:hAnsi="楷体"/>
          <w:sz w:val="24"/>
        </w:rPr>
      </w:pPr>
      <w:r w:rsidRPr="009D45F8">
        <w:rPr>
          <w:rFonts w:ascii="楷体_GB2312" w:eastAsia="楷体_GB2312" w:hAnsi="楷体" w:hint="eastAsia"/>
          <w:sz w:val="24"/>
        </w:rPr>
        <w:t>4．</w:t>
      </w:r>
      <w:r w:rsidR="004B50D9" w:rsidRPr="009D45F8">
        <w:rPr>
          <w:rFonts w:ascii="楷体_GB2312" w:eastAsia="楷体_GB2312" w:hAnsi="楷体" w:hint="eastAsia"/>
          <w:sz w:val="24"/>
        </w:rPr>
        <w:t>每个负责人只能承担1个课题；</w:t>
      </w:r>
    </w:p>
    <w:p w:rsidR="004B50D9" w:rsidRPr="009D45F8" w:rsidRDefault="00850FBF" w:rsidP="009D45F8">
      <w:pPr>
        <w:spacing w:line="360" w:lineRule="exact"/>
        <w:ind w:firstLineChars="200" w:firstLine="480"/>
        <w:rPr>
          <w:rFonts w:ascii="楷体_GB2312" w:eastAsia="楷体_GB2312" w:hAnsi="楷体"/>
          <w:sz w:val="24"/>
        </w:rPr>
      </w:pPr>
      <w:r w:rsidRPr="009D45F8">
        <w:rPr>
          <w:rFonts w:ascii="楷体_GB2312" w:eastAsia="楷体_GB2312" w:hAnsi="楷体" w:hint="eastAsia"/>
          <w:sz w:val="24"/>
        </w:rPr>
        <w:t>5．</w:t>
      </w:r>
      <w:r w:rsidR="004B50D9" w:rsidRPr="009D45F8">
        <w:rPr>
          <w:rFonts w:ascii="楷体_GB2312" w:eastAsia="楷体_GB2312" w:hAnsi="楷体" w:hint="eastAsia"/>
          <w:sz w:val="24"/>
        </w:rPr>
        <w:t>每个单位申报课题限</w:t>
      </w:r>
      <w:r w:rsidR="00F22EF2" w:rsidRPr="009D45F8">
        <w:rPr>
          <w:rFonts w:ascii="楷体_GB2312" w:eastAsia="楷体_GB2312" w:hAnsi="楷体" w:hint="eastAsia"/>
          <w:sz w:val="24"/>
        </w:rPr>
        <w:t>4</w:t>
      </w:r>
      <w:r w:rsidR="004B50D9" w:rsidRPr="009D45F8">
        <w:rPr>
          <w:rFonts w:ascii="楷体_GB2312" w:eastAsia="楷体_GB2312" w:hAnsi="楷体" w:hint="eastAsia"/>
          <w:sz w:val="24"/>
        </w:rPr>
        <w:t>个以内。</w:t>
      </w:r>
    </w:p>
    <w:p w:rsidR="004B50D9" w:rsidRPr="009D45F8" w:rsidRDefault="004B50D9" w:rsidP="009D45F8">
      <w:pPr>
        <w:spacing w:line="360" w:lineRule="exact"/>
        <w:ind w:firstLineChars="200" w:firstLine="482"/>
        <w:rPr>
          <w:rFonts w:ascii="楷体_GB2312" w:eastAsia="楷体_GB2312" w:hAnsi="楷体"/>
          <w:b/>
          <w:sz w:val="24"/>
        </w:rPr>
      </w:pPr>
      <w:r w:rsidRPr="009D45F8">
        <w:rPr>
          <w:rFonts w:ascii="楷体_GB2312" w:eastAsia="楷体_GB2312" w:hAnsi="楷体" w:hint="eastAsia"/>
          <w:b/>
          <w:sz w:val="24"/>
        </w:rPr>
        <w:t>四、选题要求</w:t>
      </w:r>
    </w:p>
    <w:p w:rsidR="009B3F59" w:rsidRPr="009D45F8" w:rsidRDefault="007C01C6" w:rsidP="009D45F8">
      <w:pPr>
        <w:spacing w:line="360" w:lineRule="exact"/>
        <w:ind w:firstLineChars="200" w:firstLine="480"/>
        <w:rPr>
          <w:rFonts w:ascii="楷体_GB2312" w:eastAsia="楷体_GB2312" w:hAnsi="楷体"/>
          <w:sz w:val="24"/>
        </w:rPr>
      </w:pPr>
      <w:r w:rsidRPr="009D45F8">
        <w:rPr>
          <w:rFonts w:ascii="楷体_GB2312" w:eastAsia="楷体_GB2312" w:hAnsi="楷体" w:hint="eastAsia"/>
          <w:sz w:val="24"/>
        </w:rPr>
        <w:t>1.</w:t>
      </w:r>
      <w:r w:rsidR="004B50D9" w:rsidRPr="009D45F8">
        <w:rPr>
          <w:rFonts w:ascii="楷体_GB2312" w:eastAsia="楷体_GB2312" w:hAnsi="楷体" w:hint="eastAsia"/>
          <w:sz w:val="24"/>
        </w:rPr>
        <w:t>选题以《教学工作委员会</w:t>
      </w:r>
      <w:r w:rsidR="00CA07BD" w:rsidRPr="009D45F8">
        <w:rPr>
          <w:rFonts w:ascii="楷体_GB2312" w:eastAsia="楷体_GB2312" w:hAnsi="楷体" w:hint="eastAsia"/>
          <w:sz w:val="24"/>
        </w:rPr>
        <w:t>和教材工作委员会</w:t>
      </w:r>
      <w:r w:rsidR="006F36AC" w:rsidRPr="009D45F8">
        <w:rPr>
          <w:rFonts w:ascii="楷体_GB2312" w:eastAsia="楷体_GB2312" w:hAnsi="楷体" w:hint="eastAsia"/>
          <w:sz w:val="24"/>
        </w:rPr>
        <w:t>201</w:t>
      </w:r>
      <w:r w:rsidR="0088094B" w:rsidRPr="009D45F8">
        <w:rPr>
          <w:rFonts w:ascii="楷体_GB2312" w:eastAsia="楷体_GB2312" w:hAnsi="楷体" w:hint="eastAsia"/>
          <w:sz w:val="24"/>
        </w:rPr>
        <w:t>5</w:t>
      </w:r>
      <w:r w:rsidR="006F36AC" w:rsidRPr="009D45F8">
        <w:rPr>
          <w:rFonts w:ascii="楷体_GB2312" w:eastAsia="楷体_GB2312" w:hAnsi="楷体" w:hint="eastAsia"/>
          <w:sz w:val="24"/>
        </w:rPr>
        <w:t>—201</w:t>
      </w:r>
      <w:r w:rsidR="0088094B" w:rsidRPr="009D45F8">
        <w:rPr>
          <w:rFonts w:ascii="楷体_GB2312" w:eastAsia="楷体_GB2312" w:hAnsi="楷体" w:hint="eastAsia"/>
          <w:sz w:val="24"/>
        </w:rPr>
        <w:t>6</w:t>
      </w:r>
      <w:r w:rsidR="00CA07BD" w:rsidRPr="009D45F8">
        <w:rPr>
          <w:rFonts w:ascii="楷体_GB2312" w:eastAsia="楷体_GB2312" w:hAnsi="楷体" w:hint="eastAsia"/>
          <w:sz w:val="24"/>
        </w:rPr>
        <w:t>年度教学改革与教</w:t>
      </w:r>
      <w:r w:rsidR="00C31B92" w:rsidRPr="009D45F8">
        <w:rPr>
          <w:rFonts w:ascii="楷体_GB2312" w:eastAsia="楷体_GB2312" w:hAnsi="楷体" w:hint="eastAsia"/>
          <w:sz w:val="24"/>
        </w:rPr>
        <w:t>材</w:t>
      </w:r>
      <w:r w:rsidR="00CA07BD" w:rsidRPr="009D45F8">
        <w:rPr>
          <w:rFonts w:ascii="楷体_GB2312" w:eastAsia="楷体_GB2312" w:hAnsi="楷体" w:hint="eastAsia"/>
          <w:sz w:val="24"/>
        </w:rPr>
        <w:t>建设课题</w:t>
      </w:r>
      <w:r w:rsidR="004B50D9" w:rsidRPr="009D45F8">
        <w:rPr>
          <w:rFonts w:ascii="楷体_GB2312" w:eastAsia="楷体_GB2312" w:hAnsi="楷体" w:hint="eastAsia"/>
          <w:sz w:val="24"/>
        </w:rPr>
        <w:t>研究指南》为依据。</w:t>
      </w:r>
    </w:p>
    <w:p w:rsidR="009B3F59" w:rsidRPr="009D45F8" w:rsidRDefault="009B3F59" w:rsidP="009D45F8">
      <w:pPr>
        <w:spacing w:line="360" w:lineRule="exact"/>
        <w:ind w:firstLineChars="200" w:firstLine="480"/>
        <w:rPr>
          <w:rFonts w:ascii="楷体_GB2312" w:eastAsia="楷体_GB2312" w:hAnsi="楷体"/>
          <w:sz w:val="24"/>
        </w:rPr>
      </w:pPr>
      <w:r w:rsidRPr="009D45F8">
        <w:rPr>
          <w:rFonts w:ascii="楷体_GB2312" w:eastAsia="楷体_GB2312" w:hAnsi="楷体" w:hint="eastAsia"/>
          <w:sz w:val="24"/>
        </w:rPr>
        <w:t>2.</w:t>
      </w:r>
      <w:r w:rsidR="007C01C6" w:rsidRPr="009D45F8">
        <w:rPr>
          <w:rFonts w:ascii="楷体_GB2312" w:eastAsia="楷体_GB2312" w:hAnsi="楷体" w:hint="eastAsia"/>
          <w:sz w:val="24"/>
        </w:rPr>
        <w:t>具体</w:t>
      </w:r>
      <w:r w:rsidRPr="009D45F8">
        <w:rPr>
          <w:rFonts w:ascii="楷体_GB2312" w:eastAsia="楷体_GB2312" w:hAnsi="楷体" w:hint="eastAsia"/>
          <w:sz w:val="24"/>
        </w:rPr>
        <w:t>确定选题时一般不直接将所发布选题作为申报课题名称，应根据《指南》及实际需要进一步细化，聚焦现实问题，明确课题研究目标、范围和具体研究方法，突出研究重点</w:t>
      </w:r>
      <w:r w:rsidR="007C01C6" w:rsidRPr="009D45F8">
        <w:rPr>
          <w:rFonts w:ascii="楷体_GB2312" w:eastAsia="楷体_GB2312" w:hAnsi="楷体" w:hint="eastAsia"/>
          <w:sz w:val="24"/>
        </w:rPr>
        <w:t>。</w:t>
      </w:r>
    </w:p>
    <w:p w:rsidR="004B50D9" w:rsidRPr="009D45F8" w:rsidRDefault="009B3F59" w:rsidP="009D45F8">
      <w:pPr>
        <w:spacing w:line="360" w:lineRule="exact"/>
        <w:ind w:firstLineChars="200" w:firstLine="480"/>
        <w:rPr>
          <w:rFonts w:ascii="楷体_GB2312" w:eastAsia="楷体_GB2312" w:hAnsi="宋体"/>
          <w:sz w:val="30"/>
          <w:szCs w:val="30"/>
        </w:rPr>
      </w:pPr>
      <w:r w:rsidRPr="009D45F8">
        <w:rPr>
          <w:rFonts w:ascii="楷体_GB2312" w:eastAsia="楷体_GB2312" w:hAnsi="楷体" w:hint="eastAsia"/>
          <w:sz w:val="24"/>
        </w:rPr>
        <w:t>3.选题文字表述要科学、严谨、规范，一般不加副标题。</w:t>
      </w:r>
    </w:p>
    <w:p w:rsidR="004B50D9" w:rsidRPr="009D45F8" w:rsidRDefault="004B50D9" w:rsidP="009D45F8">
      <w:pPr>
        <w:spacing w:line="360" w:lineRule="exact"/>
        <w:ind w:firstLineChars="200" w:firstLine="482"/>
        <w:rPr>
          <w:rFonts w:ascii="楷体_GB2312" w:eastAsia="楷体_GB2312" w:hAnsi="楷体"/>
          <w:b/>
          <w:sz w:val="24"/>
        </w:rPr>
      </w:pPr>
      <w:r w:rsidRPr="009D45F8">
        <w:rPr>
          <w:rFonts w:ascii="楷体_GB2312" w:eastAsia="楷体_GB2312" w:hAnsi="楷体" w:hint="eastAsia"/>
          <w:b/>
          <w:sz w:val="24"/>
        </w:rPr>
        <w:t>五、申报表填写，择优立项</w:t>
      </w:r>
    </w:p>
    <w:p w:rsidR="00404416" w:rsidRPr="009D45F8" w:rsidRDefault="00625DC1" w:rsidP="009D45F8">
      <w:pPr>
        <w:spacing w:line="360" w:lineRule="exact"/>
        <w:rPr>
          <w:rFonts w:ascii="楷体_GB2312" w:eastAsia="楷体_GB2312" w:hAnsi="楷体"/>
          <w:sz w:val="24"/>
        </w:rPr>
      </w:pPr>
      <w:r w:rsidRPr="009D45F8">
        <w:rPr>
          <w:rFonts w:ascii="楷体_GB2312" w:eastAsia="楷体_GB2312" w:hAnsi="楷体" w:hint="eastAsia"/>
          <w:sz w:val="24"/>
        </w:rPr>
        <w:t xml:space="preserve">    </w:t>
      </w:r>
      <w:r w:rsidR="00850FBF" w:rsidRPr="009D45F8">
        <w:rPr>
          <w:rFonts w:ascii="楷体_GB2312" w:eastAsia="楷体_GB2312" w:hAnsi="楷体" w:hint="eastAsia"/>
          <w:sz w:val="24"/>
        </w:rPr>
        <w:t>1．</w:t>
      </w:r>
      <w:r w:rsidR="004B50D9" w:rsidRPr="009D45F8">
        <w:rPr>
          <w:rFonts w:ascii="楷体_GB2312" w:eastAsia="楷体_GB2312" w:hAnsi="楷体" w:hint="eastAsia"/>
          <w:sz w:val="24"/>
        </w:rPr>
        <w:t>课题立项申报表由课题负责人填写，一式三份，</w:t>
      </w:r>
      <w:r w:rsidR="00946E39" w:rsidRPr="009D45F8">
        <w:rPr>
          <w:rFonts w:ascii="楷体_GB2312" w:eastAsia="楷体_GB2312" w:hAnsi="楷体" w:hint="eastAsia"/>
          <w:sz w:val="24"/>
        </w:rPr>
        <w:t>A4纸打印，</w:t>
      </w:r>
      <w:r w:rsidR="004B50D9" w:rsidRPr="009D45F8">
        <w:rPr>
          <w:rFonts w:ascii="楷体_GB2312" w:eastAsia="楷体_GB2312" w:hAnsi="楷体" w:hint="eastAsia"/>
          <w:sz w:val="24"/>
        </w:rPr>
        <w:t>并由所在单位盖章后寄送到教学工作委员会</w:t>
      </w:r>
      <w:r w:rsidR="00CA07BD" w:rsidRPr="009D45F8">
        <w:rPr>
          <w:rFonts w:ascii="楷体_GB2312" w:eastAsia="楷体_GB2312" w:hAnsi="楷体" w:hint="eastAsia"/>
          <w:sz w:val="24"/>
        </w:rPr>
        <w:t>或教材工作委员会</w:t>
      </w:r>
      <w:r w:rsidR="004B50D9" w:rsidRPr="009D45F8">
        <w:rPr>
          <w:rFonts w:ascii="楷体_GB2312" w:eastAsia="楷体_GB2312" w:hAnsi="楷体" w:hint="eastAsia"/>
          <w:sz w:val="24"/>
        </w:rPr>
        <w:t>秘书处</w:t>
      </w:r>
      <w:r w:rsidR="009B3F59" w:rsidRPr="009D45F8">
        <w:rPr>
          <w:rFonts w:ascii="楷体_GB2312" w:eastAsia="楷体_GB2312" w:hAnsi="楷体" w:hint="eastAsia"/>
          <w:sz w:val="24"/>
        </w:rPr>
        <w:t>。</w:t>
      </w:r>
      <w:r w:rsidR="00404416" w:rsidRPr="009D45F8">
        <w:rPr>
          <w:rFonts w:ascii="楷体_GB2312" w:eastAsia="楷体_GB2312" w:hAnsi="楷体" w:hint="eastAsia"/>
          <w:sz w:val="24"/>
        </w:rPr>
        <w:t>同时发送电子邮件：学校发送邮箱：</w:t>
      </w:r>
      <w:hyperlink r:id="rId9" w:history="1">
        <w:r w:rsidR="00404416" w:rsidRPr="009D45F8">
          <w:rPr>
            <w:rStyle w:val="a5"/>
            <w:rFonts w:ascii="楷体_GB2312" w:eastAsia="楷体_GB2312" w:hAnsi="楷体" w:hint="eastAsia"/>
            <w:color w:val="auto"/>
            <w:sz w:val="24"/>
          </w:rPr>
          <w:t>liuzhr@hep.com.cn</w:t>
        </w:r>
      </w:hyperlink>
      <w:r w:rsidRPr="009D45F8">
        <w:rPr>
          <w:rFonts w:ascii="楷体_GB2312" w:eastAsia="楷体_GB2312" w:hAnsi="楷体" w:hint="eastAsia"/>
          <w:sz w:val="24"/>
        </w:rPr>
        <w:t>、</w:t>
      </w:r>
      <w:r w:rsidR="00404416" w:rsidRPr="009D45F8">
        <w:rPr>
          <w:rFonts w:ascii="楷体_GB2312" w:eastAsia="楷体_GB2312" w:hAnsi="楷体" w:hint="eastAsia"/>
          <w:sz w:val="24"/>
        </w:rPr>
        <w:t>出版社发送邮箱：wangf@moe.edu.cn</w:t>
      </w:r>
    </w:p>
    <w:p w:rsidR="004B50D9" w:rsidRPr="009D45F8" w:rsidRDefault="00E73A74" w:rsidP="009D45F8">
      <w:pPr>
        <w:spacing w:line="360" w:lineRule="exact"/>
        <w:rPr>
          <w:rFonts w:ascii="楷体_GB2312" w:eastAsia="楷体_GB2312" w:hAnsi="楷体"/>
          <w:sz w:val="24"/>
        </w:rPr>
      </w:pPr>
      <w:r w:rsidRPr="009D45F8">
        <w:rPr>
          <w:rFonts w:ascii="楷体_GB2312" w:eastAsia="楷体_GB2312" w:hAnsi="楷体" w:hint="eastAsia"/>
          <w:sz w:val="24"/>
        </w:rPr>
        <w:lastRenderedPageBreak/>
        <w:t xml:space="preserve">    </w:t>
      </w:r>
      <w:r w:rsidR="00680CF1" w:rsidRPr="009D45F8">
        <w:rPr>
          <w:rFonts w:ascii="楷体_GB2312" w:eastAsia="楷体_GB2312" w:hAnsi="楷体" w:hint="eastAsia"/>
          <w:sz w:val="24"/>
        </w:rPr>
        <w:t>2．</w:t>
      </w:r>
      <w:r w:rsidR="004B50D9" w:rsidRPr="009D45F8">
        <w:rPr>
          <w:rFonts w:ascii="楷体_GB2312" w:eastAsia="楷体_GB2312" w:hAnsi="楷体" w:hint="eastAsia"/>
          <w:sz w:val="24"/>
        </w:rPr>
        <w:t>教学工作委员会</w:t>
      </w:r>
      <w:r w:rsidR="00473A44" w:rsidRPr="009D45F8">
        <w:rPr>
          <w:rFonts w:ascii="楷体_GB2312" w:eastAsia="楷体_GB2312" w:hAnsi="楷体" w:hint="eastAsia"/>
          <w:sz w:val="24"/>
        </w:rPr>
        <w:t>和教材工作委员会</w:t>
      </w:r>
      <w:r w:rsidR="004B50D9" w:rsidRPr="009D45F8">
        <w:rPr>
          <w:rFonts w:ascii="楷体_GB2312" w:eastAsia="楷体_GB2312" w:hAnsi="楷体" w:hint="eastAsia"/>
          <w:sz w:val="24"/>
        </w:rPr>
        <w:t>拟聘请</w:t>
      </w:r>
      <w:r w:rsidR="006C4C09" w:rsidRPr="009D45F8">
        <w:rPr>
          <w:rFonts w:ascii="楷体_GB2312" w:eastAsia="楷体_GB2312" w:hAnsi="楷体" w:hint="eastAsia"/>
          <w:sz w:val="24"/>
        </w:rPr>
        <w:t>有关</w:t>
      </w:r>
      <w:r w:rsidR="004B50D9" w:rsidRPr="009D45F8">
        <w:rPr>
          <w:rFonts w:ascii="楷体_GB2312" w:eastAsia="楷体_GB2312" w:hAnsi="楷体" w:hint="eastAsia"/>
          <w:sz w:val="24"/>
        </w:rPr>
        <w:t>专家对申请立项课题进行评审、认定，并择优立项。</w:t>
      </w:r>
    </w:p>
    <w:p w:rsidR="004B50D9" w:rsidRPr="009D45F8" w:rsidRDefault="00E73A74" w:rsidP="009D45F8">
      <w:pPr>
        <w:spacing w:line="360" w:lineRule="exact"/>
        <w:rPr>
          <w:rFonts w:ascii="楷体_GB2312" w:eastAsia="楷体_GB2312" w:hAnsi="楷体"/>
          <w:sz w:val="24"/>
        </w:rPr>
      </w:pPr>
      <w:r w:rsidRPr="009D45F8">
        <w:rPr>
          <w:rFonts w:ascii="楷体_GB2312" w:eastAsia="楷体_GB2312" w:hAnsi="楷体" w:hint="eastAsia"/>
          <w:sz w:val="24"/>
        </w:rPr>
        <w:t xml:space="preserve">    </w:t>
      </w:r>
      <w:r w:rsidR="00680CF1" w:rsidRPr="009D45F8">
        <w:rPr>
          <w:rFonts w:ascii="楷体_GB2312" w:eastAsia="楷体_GB2312" w:hAnsi="楷体" w:hint="eastAsia"/>
          <w:sz w:val="24"/>
        </w:rPr>
        <w:t>3．</w:t>
      </w:r>
      <w:r w:rsidR="00747025" w:rsidRPr="009D45F8">
        <w:rPr>
          <w:rFonts w:ascii="楷体_GB2312" w:eastAsia="楷体_GB2312" w:hAnsi="楷体" w:hint="eastAsia"/>
          <w:sz w:val="24"/>
        </w:rPr>
        <w:t>批准</w:t>
      </w:r>
      <w:r w:rsidR="004B50D9" w:rsidRPr="009D45F8">
        <w:rPr>
          <w:rFonts w:ascii="楷体_GB2312" w:eastAsia="楷体_GB2312" w:hAnsi="楷体" w:hint="eastAsia"/>
          <w:sz w:val="24"/>
        </w:rPr>
        <w:t>立项的课题，教学工作委员会</w:t>
      </w:r>
      <w:r w:rsidR="00473A44" w:rsidRPr="009D45F8">
        <w:rPr>
          <w:rFonts w:ascii="楷体_GB2312" w:eastAsia="楷体_GB2312" w:hAnsi="楷体" w:hint="eastAsia"/>
          <w:sz w:val="24"/>
        </w:rPr>
        <w:t>和教材工作委员会</w:t>
      </w:r>
      <w:r w:rsidR="004B50D9" w:rsidRPr="009D45F8">
        <w:rPr>
          <w:rFonts w:ascii="楷体_GB2312" w:eastAsia="楷体_GB2312" w:hAnsi="楷体" w:hint="eastAsia"/>
          <w:sz w:val="24"/>
        </w:rPr>
        <w:t>将进行编号注册，并将1份申报表签署</w:t>
      </w:r>
      <w:r w:rsidR="00F639CC" w:rsidRPr="009D45F8">
        <w:rPr>
          <w:rFonts w:ascii="楷体_GB2312" w:eastAsia="楷体_GB2312" w:hAnsi="楷体" w:hint="eastAsia"/>
          <w:sz w:val="24"/>
        </w:rPr>
        <w:t>批准</w:t>
      </w:r>
      <w:r w:rsidR="004B50D9" w:rsidRPr="009D45F8">
        <w:rPr>
          <w:rFonts w:ascii="楷体_GB2312" w:eastAsia="楷体_GB2312" w:hAnsi="楷体" w:hint="eastAsia"/>
          <w:sz w:val="24"/>
        </w:rPr>
        <w:t>立项意见后返回申报人</w:t>
      </w:r>
      <w:r w:rsidR="009B3F59" w:rsidRPr="009D45F8">
        <w:rPr>
          <w:rFonts w:ascii="楷体_GB2312" w:eastAsia="楷体_GB2312" w:hAnsi="楷体" w:hint="eastAsia"/>
          <w:sz w:val="24"/>
        </w:rPr>
        <w:t>。</w:t>
      </w:r>
    </w:p>
    <w:p w:rsidR="004B50D9" w:rsidRPr="009D45F8" w:rsidRDefault="00E73A74" w:rsidP="009D45F8">
      <w:pPr>
        <w:spacing w:line="360" w:lineRule="exact"/>
        <w:rPr>
          <w:rFonts w:ascii="楷体_GB2312" w:eastAsia="楷体_GB2312" w:hAnsi="楷体"/>
          <w:sz w:val="24"/>
        </w:rPr>
      </w:pPr>
      <w:r w:rsidRPr="009D45F8">
        <w:rPr>
          <w:rFonts w:ascii="楷体_GB2312" w:eastAsia="楷体_GB2312" w:hAnsi="楷体" w:hint="eastAsia"/>
          <w:sz w:val="24"/>
        </w:rPr>
        <w:t xml:space="preserve">    </w:t>
      </w:r>
      <w:r w:rsidR="00680CF1" w:rsidRPr="009D45F8">
        <w:rPr>
          <w:rFonts w:ascii="楷体_GB2312" w:eastAsia="楷体_GB2312" w:hAnsi="楷体" w:hint="eastAsia"/>
          <w:sz w:val="24"/>
        </w:rPr>
        <w:t>4．</w:t>
      </w:r>
      <w:r w:rsidR="004B50D9" w:rsidRPr="009D45F8">
        <w:rPr>
          <w:rFonts w:ascii="楷体_GB2312" w:eastAsia="楷体_GB2312" w:hAnsi="楷体" w:hint="eastAsia"/>
          <w:sz w:val="24"/>
        </w:rPr>
        <w:t>申报人收到</w:t>
      </w:r>
      <w:r w:rsidR="00747025" w:rsidRPr="009D45F8">
        <w:rPr>
          <w:rFonts w:ascii="楷体_GB2312" w:eastAsia="楷体_GB2312" w:hAnsi="楷体" w:hint="eastAsia"/>
          <w:sz w:val="24"/>
        </w:rPr>
        <w:t>批准</w:t>
      </w:r>
      <w:r w:rsidR="004B50D9" w:rsidRPr="009D45F8">
        <w:rPr>
          <w:rFonts w:ascii="楷体_GB2312" w:eastAsia="楷体_GB2312" w:hAnsi="楷体" w:hint="eastAsia"/>
          <w:sz w:val="24"/>
        </w:rPr>
        <w:t>立项的通知后，即可组织有关人员开题，并进入实质性研究</w:t>
      </w:r>
      <w:r w:rsidR="009B3F59" w:rsidRPr="009D45F8">
        <w:rPr>
          <w:rFonts w:ascii="楷体_GB2312" w:eastAsia="楷体_GB2312" w:hAnsi="楷体" w:hint="eastAsia"/>
          <w:sz w:val="24"/>
        </w:rPr>
        <w:t>。</w:t>
      </w:r>
    </w:p>
    <w:p w:rsidR="004B50D9" w:rsidRPr="009D45F8" w:rsidRDefault="00E73A74" w:rsidP="009D45F8">
      <w:pPr>
        <w:spacing w:line="360" w:lineRule="exact"/>
        <w:rPr>
          <w:rFonts w:ascii="楷体_GB2312" w:eastAsia="楷体_GB2312" w:hAnsi="楷体"/>
          <w:sz w:val="24"/>
        </w:rPr>
      </w:pPr>
      <w:r w:rsidRPr="009D45F8">
        <w:rPr>
          <w:rFonts w:ascii="楷体_GB2312" w:eastAsia="楷体_GB2312" w:hAnsi="楷体" w:hint="eastAsia"/>
          <w:sz w:val="24"/>
        </w:rPr>
        <w:t xml:space="preserve">   </w:t>
      </w:r>
      <w:r w:rsidR="006A21F2" w:rsidRPr="009D45F8">
        <w:rPr>
          <w:rFonts w:ascii="楷体_GB2312" w:eastAsia="楷体_GB2312" w:hAnsi="楷体" w:hint="eastAsia"/>
          <w:sz w:val="24"/>
        </w:rPr>
        <w:t>5．为提高此次课题研究水平和结题率，秘书处将于2015年</w:t>
      </w:r>
      <w:r w:rsidR="0061488F" w:rsidRPr="009D45F8">
        <w:rPr>
          <w:rFonts w:ascii="楷体_GB2312" w:eastAsia="楷体_GB2312" w:hAnsi="楷体" w:hint="eastAsia"/>
          <w:sz w:val="24"/>
        </w:rPr>
        <w:t>6</w:t>
      </w:r>
      <w:r w:rsidR="00221631" w:rsidRPr="009D45F8">
        <w:rPr>
          <w:rFonts w:ascii="楷体_GB2312" w:eastAsia="楷体_GB2312" w:hAnsi="楷体" w:hint="eastAsia"/>
          <w:sz w:val="24"/>
        </w:rPr>
        <w:t xml:space="preserve"> </w:t>
      </w:r>
      <w:r w:rsidR="0061488F" w:rsidRPr="009D45F8">
        <w:rPr>
          <w:rFonts w:ascii="楷体_GB2312" w:eastAsia="楷体_GB2312" w:hAnsi="楷体" w:hint="eastAsia"/>
          <w:sz w:val="24"/>
        </w:rPr>
        <w:t>-7</w:t>
      </w:r>
      <w:r w:rsidR="006A21F2" w:rsidRPr="009D45F8">
        <w:rPr>
          <w:rFonts w:ascii="楷体_GB2312" w:eastAsia="楷体_GB2312" w:hAnsi="楷体" w:hint="eastAsia"/>
          <w:sz w:val="24"/>
        </w:rPr>
        <w:t>月组织“立项课题负责人研讨培训班”，邀请教育部有关领导和专家对课题负责人进行培训。</w:t>
      </w:r>
    </w:p>
    <w:p w:rsidR="004B50D9" w:rsidRPr="009D45F8" w:rsidRDefault="00625DC1" w:rsidP="009D45F8">
      <w:pPr>
        <w:spacing w:line="360" w:lineRule="exact"/>
        <w:rPr>
          <w:rFonts w:ascii="楷体_GB2312" w:eastAsia="楷体_GB2312" w:hAnsi="楷体"/>
          <w:b/>
          <w:sz w:val="24"/>
        </w:rPr>
      </w:pPr>
      <w:r w:rsidRPr="009D45F8">
        <w:rPr>
          <w:rFonts w:ascii="楷体_GB2312" w:eastAsia="楷体_GB2312" w:hAnsi="楷体" w:hint="eastAsia"/>
          <w:b/>
          <w:sz w:val="24"/>
        </w:rPr>
        <w:t xml:space="preserve">    </w:t>
      </w:r>
      <w:r w:rsidR="004B50D9" w:rsidRPr="009D45F8">
        <w:rPr>
          <w:rFonts w:ascii="楷体_GB2312" w:eastAsia="楷体_GB2312" w:hAnsi="楷体" w:hint="eastAsia"/>
          <w:b/>
          <w:sz w:val="24"/>
        </w:rPr>
        <w:t>六、申报时间、研究时间</w:t>
      </w:r>
    </w:p>
    <w:p w:rsidR="004B50D9" w:rsidRPr="009D45F8" w:rsidRDefault="00E73A74" w:rsidP="009D45F8">
      <w:pPr>
        <w:spacing w:line="360" w:lineRule="exact"/>
        <w:rPr>
          <w:rFonts w:ascii="楷体_GB2312" w:eastAsia="楷体_GB2312" w:hAnsi="楷体"/>
          <w:sz w:val="24"/>
        </w:rPr>
      </w:pPr>
      <w:r w:rsidRPr="009D45F8">
        <w:rPr>
          <w:rFonts w:ascii="楷体_GB2312" w:eastAsia="楷体_GB2312" w:hAnsi="楷体" w:hint="eastAsia"/>
          <w:sz w:val="24"/>
        </w:rPr>
        <w:t xml:space="preserve">    </w:t>
      </w:r>
      <w:r w:rsidR="00680CF1" w:rsidRPr="009D45F8">
        <w:rPr>
          <w:rFonts w:ascii="楷体_GB2312" w:eastAsia="楷体_GB2312" w:hAnsi="楷体" w:hint="eastAsia"/>
          <w:sz w:val="24"/>
        </w:rPr>
        <w:t>1．</w:t>
      </w:r>
      <w:r w:rsidR="004B50D9" w:rsidRPr="009D45F8">
        <w:rPr>
          <w:rFonts w:ascii="楷体_GB2312" w:eastAsia="楷体_GB2312" w:hAnsi="楷体" w:hint="eastAsia"/>
          <w:sz w:val="24"/>
        </w:rPr>
        <w:t>课题</w:t>
      </w:r>
      <w:r w:rsidR="006C4C09" w:rsidRPr="009D45F8">
        <w:rPr>
          <w:rFonts w:ascii="楷体_GB2312" w:eastAsia="楷体_GB2312" w:hAnsi="楷体" w:hint="eastAsia"/>
          <w:sz w:val="24"/>
        </w:rPr>
        <w:t>研究</w:t>
      </w:r>
      <w:r w:rsidR="004B50D9" w:rsidRPr="009D45F8">
        <w:rPr>
          <w:rFonts w:ascii="楷体_GB2312" w:eastAsia="楷体_GB2312" w:hAnsi="楷体" w:hint="eastAsia"/>
          <w:sz w:val="24"/>
        </w:rPr>
        <w:t>立项申报时间自</w:t>
      </w:r>
      <w:r w:rsidR="00946E39" w:rsidRPr="009D45F8">
        <w:rPr>
          <w:rFonts w:ascii="楷体_GB2312" w:eastAsia="楷体_GB2312" w:hAnsi="楷体" w:hint="eastAsia"/>
          <w:sz w:val="24"/>
        </w:rPr>
        <w:t>20</w:t>
      </w:r>
      <w:r w:rsidR="006F36AC" w:rsidRPr="009D45F8">
        <w:rPr>
          <w:rFonts w:ascii="楷体_GB2312" w:eastAsia="楷体_GB2312" w:hAnsi="楷体" w:hint="eastAsia"/>
          <w:sz w:val="24"/>
        </w:rPr>
        <w:t>1</w:t>
      </w:r>
      <w:r w:rsidR="0088094B" w:rsidRPr="009D45F8">
        <w:rPr>
          <w:rFonts w:ascii="楷体_GB2312" w:eastAsia="楷体_GB2312" w:hAnsi="楷体" w:hint="eastAsia"/>
          <w:sz w:val="24"/>
        </w:rPr>
        <w:t>5</w:t>
      </w:r>
      <w:r w:rsidR="004B50D9" w:rsidRPr="009D45F8">
        <w:rPr>
          <w:rFonts w:ascii="楷体_GB2312" w:eastAsia="楷体_GB2312" w:hAnsi="楷体" w:hint="eastAsia"/>
          <w:sz w:val="24"/>
        </w:rPr>
        <w:t>年</w:t>
      </w:r>
      <w:r w:rsidR="004A5717" w:rsidRPr="009D45F8">
        <w:rPr>
          <w:rFonts w:ascii="楷体_GB2312" w:eastAsia="楷体_GB2312" w:hAnsi="楷体" w:hint="eastAsia"/>
          <w:sz w:val="24"/>
        </w:rPr>
        <w:t>3</w:t>
      </w:r>
      <w:r w:rsidR="004B50D9" w:rsidRPr="009D45F8">
        <w:rPr>
          <w:rFonts w:ascii="楷体_GB2312" w:eastAsia="楷体_GB2312" w:hAnsi="楷体" w:hint="eastAsia"/>
          <w:sz w:val="24"/>
        </w:rPr>
        <w:t>月至20</w:t>
      </w:r>
      <w:r w:rsidR="006F36AC" w:rsidRPr="009D45F8">
        <w:rPr>
          <w:rFonts w:ascii="楷体_GB2312" w:eastAsia="楷体_GB2312" w:hAnsi="楷体" w:hint="eastAsia"/>
          <w:sz w:val="24"/>
        </w:rPr>
        <w:t>1</w:t>
      </w:r>
      <w:r w:rsidR="0088094B" w:rsidRPr="009D45F8">
        <w:rPr>
          <w:rFonts w:ascii="楷体_GB2312" w:eastAsia="楷体_GB2312" w:hAnsi="楷体" w:hint="eastAsia"/>
          <w:sz w:val="24"/>
        </w:rPr>
        <w:t>5</w:t>
      </w:r>
      <w:r w:rsidR="004B50D9" w:rsidRPr="009D45F8">
        <w:rPr>
          <w:rFonts w:ascii="楷体_GB2312" w:eastAsia="楷体_GB2312" w:hAnsi="楷体" w:hint="eastAsia"/>
          <w:sz w:val="24"/>
        </w:rPr>
        <w:t>年</w:t>
      </w:r>
      <w:r w:rsidR="0061488F" w:rsidRPr="009D45F8">
        <w:rPr>
          <w:rFonts w:ascii="楷体_GB2312" w:eastAsia="楷体_GB2312" w:hAnsi="楷体" w:hint="eastAsia"/>
          <w:sz w:val="24"/>
        </w:rPr>
        <w:t>5</w:t>
      </w:r>
      <w:r w:rsidR="004B50D9" w:rsidRPr="009D45F8">
        <w:rPr>
          <w:rFonts w:ascii="楷体_GB2312" w:eastAsia="楷体_GB2312" w:hAnsi="楷体" w:hint="eastAsia"/>
          <w:sz w:val="24"/>
        </w:rPr>
        <w:t>月3</w:t>
      </w:r>
      <w:r w:rsidR="00D24511" w:rsidRPr="009D45F8">
        <w:rPr>
          <w:rFonts w:ascii="楷体_GB2312" w:eastAsia="楷体_GB2312" w:hAnsi="楷体" w:hint="eastAsia"/>
          <w:sz w:val="24"/>
        </w:rPr>
        <w:t>0</w:t>
      </w:r>
      <w:r w:rsidR="004B50D9" w:rsidRPr="009D45F8">
        <w:rPr>
          <w:rFonts w:ascii="楷体_GB2312" w:eastAsia="楷体_GB2312" w:hAnsi="楷体" w:hint="eastAsia"/>
          <w:sz w:val="24"/>
        </w:rPr>
        <w:t>日，过期不再</w:t>
      </w:r>
      <w:r w:rsidR="00946E39" w:rsidRPr="009D45F8">
        <w:rPr>
          <w:rFonts w:ascii="楷体_GB2312" w:eastAsia="楷体_GB2312" w:hAnsi="楷体" w:hint="eastAsia"/>
          <w:sz w:val="24"/>
        </w:rPr>
        <w:t>接受立项申请</w:t>
      </w:r>
      <w:r w:rsidR="006F2292" w:rsidRPr="009D45F8">
        <w:rPr>
          <w:rFonts w:ascii="楷体_GB2312" w:eastAsia="楷体_GB2312" w:hAnsi="楷体" w:hint="eastAsia"/>
          <w:sz w:val="24"/>
        </w:rPr>
        <w:t>。</w:t>
      </w:r>
    </w:p>
    <w:p w:rsidR="006B55CA" w:rsidRDefault="00680CF1" w:rsidP="006B55CA">
      <w:pPr>
        <w:spacing w:line="360" w:lineRule="exact"/>
        <w:ind w:firstLine="480"/>
        <w:rPr>
          <w:rFonts w:ascii="楷体_GB2312" w:eastAsia="楷体_GB2312" w:hAnsi="楷体"/>
          <w:sz w:val="24"/>
        </w:rPr>
      </w:pPr>
      <w:r w:rsidRPr="009D45F8">
        <w:rPr>
          <w:rFonts w:ascii="楷体_GB2312" w:eastAsia="楷体_GB2312" w:hAnsi="楷体" w:hint="eastAsia"/>
          <w:sz w:val="24"/>
        </w:rPr>
        <w:t>2．</w:t>
      </w:r>
      <w:r w:rsidR="004B50D9" w:rsidRPr="009D45F8">
        <w:rPr>
          <w:rFonts w:ascii="楷体_GB2312" w:eastAsia="楷体_GB2312" w:hAnsi="楷体" w:hint="eastAsia"/>
          <w:sz w:val="24"/>
        </w:rPr>
        <w:t>课题研究时间为</w:t>
      </w:r>
      <w:r w:rsidR="004A5717" w:rsidRPr="009D45F8">
        <w:rPr>
          <w:rFonts w:ascii="楷体_GB2312" w:eastAsia="楷体_GB2312" w:hAnsi="楷体" w:hint="eastAsia"/>
          <w:sz w:val="24"/>
        </w:rPr>
        <w:t>收到立项通知</w:t>
      </w:r>
      <w:r w:rsidR="004B50D9" w:rsidRPr="009D45F8">
        <w:rPr>
          <w:rFonts w:ascii="楷体_GB2312" w:eastAsia="楷体_GB2312" w:hAnsi="楷体" w:hint="eastAsia"/>
          <w:sz w:val="24"/>
        </w:rPr>
        <w:t>至20</w:t>
      </w:r>
      <w:r w:rsidR="00946E39" w:rsidRPr="009D45F8">
        <w:rPr>
          <w:rFonts w:ascii="楷体_GB2312" w:eastAsia="楷体_GB2312" w:hAnsi="楷体" w:hint="eastAsia"/>
          <w:sz w:val="24"/>
        </w:rPr>
        <w:t>1</w:t>
      </w:r>
      <w:r w:rsidR="0088094B" w:rsidRPr="009D45F8">
        <w:rPr>
          <w:rFonts w:ascii="楷体_GB2312" w:eastAsia="楷体_GB2312" w:hAnsi="楷体" w:hint="eastAsia"/>
          <w:sz w:val="24"/>
        </w:rPr>
        <w:t>6</w:t>
      </w:r>
      <w:r w:rsidR="004B50D9" w:rsidRPr="009D45F8">
        <w:rPr>
          <w:rFonts w:ascii="楷体_GB2312" w:eastAsia="楷体_GB2312" w:hAnsi="楷体" w:hint="eastAsia"/>
          <w:sz w:val="24"/>
        </w:rPr>
        <w:t>年</w:t>
      </w:r>
      <w:r w:rsidR="00946E39" w:rsidRPr="009D45F8">
        <w:rPr>
          <w:rFonts w:ascii="楷体_GB2312" w:eastAsia="楷体_GB2312" w:hAnsi="楷体" w:hint="eastAsia"/>
          <w:sz w:val="24"/>
        </w:rPr>
        <w:t>1</w:t>
      </w:r>
      <w:r w:rsidR="00D24511" w:rsidRPr="009D45F8">
        <w:rPr>
          <w:rFonts w:ascii="楷体_GB2312" w:eastAsia="楷体_GB2312" w:hAnsi="楷体" w:hint="eastAsia"/>
          <w:sz w:val="24"/>
        </w:rPr>
        <w:t>0</w:t>
      </w:r>
      <w:r w:rsidR="004B50D9" w:rsidRPr="009D45F8">
        <w:rPr>
          <w:rFonts w:ascii="楷体_GB2312" w:eastAsia="楷体_GB2312" w:hAnsi="楷体" w:hint="eastAsia"/>
          <w:sz w:val="24"/>
        </w:rPr>
        <w:t>月，20</w:t>
      </w:r>
      <w:r w:rsidR="00946E39" w:rsidRPr="009D45F8">
        <w:rPr>
          <w:rFonts w:ascii="楷体_GB2312" w:eastAsia="楷体_GB2312" w:hAnsi="楷体" w:hint="eastAsia"/>
          <w:sz w:val="24"/>
        </w:rPr>
        <w:t>1</w:t>
      </w:r>
      <w:r w:rsidR="0088094B" w:rsidRPr="009D45F8">
        <w:rPr>
          <w:rFonts w:ascii="楷体_GB2312" w:eastAsia="楷体_GB2312" w:hAnsi="楷体" w:hint="eastAsia"/>
          <w:sz w:val="24"/>
        </w:rPr>
        <w:t>6</w:t>
      </w:r>
      <w:r w:rsidR="004B50D9" w:rsidRPr="009D45F8">
        <w:rPr>
          <w:rFonts w:ascii="楷体_GB2312" w:eastAsia="楷体_GB2312" w:hAnsi="楷体" w:hint="eastAsia"/>
          <w:sz w:val="24"/>
        </w:rPr>
        <w:t>年</w:t>
      </w:r>
      <w:r w:rsidR="00946E39" w:rsidRPr="009D45F8">
        <w:rPr>
          <w:rFonts w:ascii="楷体_GB2312" w:eastAsia="楷体_GB2312" w:hAnsi="楷体" w:hint="eastAsia"/>
          <w:sz w:val="24"/>
        </w:rPr>
        <w:t>1</w:t>
      </w:r>
      <w:r w:rsidR="00D24511" w:rsidRPr="009D45F8">
        <w:rPr>
          <w:rFonts w:ascii="楷体_GB2312" w:eastAsia="楷体_GB2312" w:hAnsi="楷体" w:hint="eastAsia"/>
          <w:sz w:val="24"/>
        </w:rPr>
        <w:t>1</w:t>
      </w:r>
      <w:r w:rsidR="004B50D9" w:rsidRPr="009D45F8">
        <w:rPr>
          <w:rFonts w:ascii="楷体_GB2312" w:eastAsia="楷体_GB2312" w:hAnsi="楷体" w:hint="eastAsia"/>
          <w:sz w:val="24"/>
        </w:rPr>
        <w:t>月进行课题验收。</w:t>
      </w:r>
    </w:p>
    <w:p w:rsidR="006A21F2" w:rsidRPr="009D45F8" w:rsidRDefault="009B3F59" w:rsidP="009D45F8">
      <w:pPr>
        <w:spacing w:line="360" w:lineRule="exact"/>
        <w:ind w:firstLine="480"/>
        <w:rPr>
          <w:rFonts w:ascii="楷体_GB2312" w:eastAsia="楷体_GB2312" w:hAnsi="楷体"/>
          <w:sz w:val="24"/>
        </w:rPr>
      </w:pPr>
      <w:r w:rsidRPr="009D45F8">
        <w:rPr>
          <w:rFonts w:ascii="楷体_GB2312" w:eastAsia="楷体_GB2312" w:hAnsi="楷体" w:hint="eastAsia"/>
          <w:sz w:val="24"/>
        </w:rPr>
        <w:t>3. 请</w:t>
      </w:r>
      <w:r w:rsidR="00104E12" w:rsidRPr="009D45F8">
        <w:rPr>
          <w:rFonts w:ascii="楷体_GB2312" w:eastAsia="楷体_GB2312" w:hAnsi="楷体" w:hint="eastAsia"/>
          <w:sz w:val="24"/>
        </w:rPr>
        <w:t>各理事单位、</w:t>
      </w:r>
      <w:r w:rsidRPr="009D45F8">
        <w:rPr>
          <w:rFonts w:ascii="楷体_GB2312" w:eastAsia="楷体_GB2312" w:hAnsi="楷体" w:hint="eastAsia"/>
          <w:sz w:val="24"/>
        </w:rPr>
        <w:t>专业研究会,</w:t>
      </w:r>
      <w:r w:rsidR="00104E12" w:rsidRPr="009D45F8">
        <w:rPr>
          <w:rFonts w:ascii="楷体_GB2312" w:eastAsia="楷体_GB2312" w:hAnsi="楷体" w:hint="eastAsia"/>
          <w:sz w:val="24"/>
        </w:rPr>
        <w:t>以及</w:t>
      </w:r>
      <w:r w:rsidRPr="009D45F8">
        <w:rPr>
          <w:rFonts w:ascii="楷体_GB2312" w:eastAsia="楷体_GB2312" w:hAnsi="楷体" w:hint="eastAsia"/>
          <w:sz w:val="24"/>
        </w:rPr>
        <w:t>有关职业教育研究</w:t>
      </w:r>
      <w:r w:rsidR="00104E12" w:rsidRPr="009D45F8">
        <w:rPr>
          <w:rFonts w:ascii="楷体_GB2312" w:eastAsia="楷体_GB2312" w:hAnsi="楷体" w:hint="eastAsia"/>
          <w:sz w:val="24"/>
        </w:rPr>
        <w:t>、出版发行</w:t>
      </w:r>
      <w:r w:rsidRPr="009D45F8">
        <w:rPr>
          <w:rFonts w:ascii="楷体_GB2312" w:eastAsia="楷体_GB2312" w:hAnsi="楷体" w:hint="eastAsia"/>
          <w:sz w:val="24"/>
        </w:rPr>
        <w:t>机构</w:t>
      </w:r>
      <w:r w:rsidR="00104E12" w:rsidRPr="009D45F8">
        <w:rPr>
          <w:rFonts w:ascii="楷体_GB2312" w:eastAsia="楷体_GB2312" w:hAnsi="楷体" w:hint="eastAsia"/>
          <w:sz w:val="24"/>
        </w:rPr>
        <w:t>，</w:t>
      </w:r>
      <w:r w:rsidRPr="009D45F8">
        <w:rPr>
          <w:rFonts w:ascii="楷体_GB2312" w:eastAsia="楷体_GB2312" w:hAnsi="楷体" w:hint="eastAsia"/>
          <w:sz w:val="24"/>
        </w:rPr>
        <w:t>认真组织</w:t>
      </w:r>
      <w:r w:rsidR="00104E12" w:rsidRPr="009D45F8">
        <w:rPr>
          <w:rFonts w:ascii="楷体_GB2312" w:eastAsia="楷体_GB2312" w:hAnsi="楷体" w:hint="eastAsia"/>
          <w:sz w:val="24"/>
        </w:rPr>
        <w:t>、</w:t>
      </w:r>
      <w:r w:rsidRPr="009D45F8">
        <w:rPr>
          <w:rFonts w:ascii="楷体_GB2312" w:eastAsia="楷体_GB2312" w:hAnsi="楷体" w:hint="eastAsia"/>
          <w:sz w:val="24"/>
        </w:rPr>
        <w:t>积极参与课题申报工作，并协助做好课题立项的初审工作。</w:t>
      </w:r>
    </w:p>
    <w:p w:rsidR="004B50D9" w:rsidRPr="009D45F8" w:rsidRDefault="008E5CC8" w:rsidP="009D45F8">
      <w:pPr>
        <w:spacing w:line="360" w:lineRule="exact"/>
        <w:rPr>
          <w:rFonts w:ascii="楷体_GB2312" w:eastAsia="楷体_GB2312" w:hAnsi="楷体"/>
          <w:color w:val="000000"/>
          <w:sz w:val="24"/>
        </w:rPr>
      </w:pPr>
      <w:r w:rsidRPr="009D45F8">
        <w:rPr>
          <w:rFonts w:ascii="楷体_GB2312" w:eastAsia="楷体_GB2312" w:hAnsi="楷体" w:hint="eastAsia"/>
          <w:color w:val="FF0000"/>
          <w:sz w:val="24"/>
        </w:rPr>
        <w:t xml:space="preserve">    </w:t>
      </w:r>
      <w:r w:rsidR="004B50D9" w:rsidRPr="009D45F8">
        <w:rPr>
          <w:rFonts w:ascii="楷体_GB2312" w:eastAsia="楷体_GB2312" w:hAnsi="楷体" w:hint="eastAsia"/>
          <w:b/>
          <w:color w:val="000000"/>
          <w:sz w:val="24"/>
        </w:rPr>
        <w:t>七、课题研究成果的验收及评审</w:t>
      </w:r>
    </w:p>
    <w:p w:rsidR="004B50D9" w:rsidRPr="009D45F8" w:rsidRDefault="00E73A74" w:rsidP="009D45F8">
      <w:pPr>
        <w:spacing w:line="360" w:lineRule="exact"/>
        <w:rPr>
          <w:rFonts w:ascii="楷体_GB2312" w:eastAsia="楷体_GB2312" w:hAnsi="楷体"/>
          <w:color w:val="000000"/>
          <w:sz w:val="24"/>
        </w:rPr>
      </w:pPr>
      <w:r w:rsidRPr="009D45F8">
        <w:rPr>
          <w:rFonts w:ascii="楷体_GB2312" w:eastAsia="楷体_GB2312" w:hAnsi="楷体" w:hint="eastAsia"/>
          <w:color w:val="000000"/>
          <w:sz w:val="24"/>
        </w:rPr>
        <w:t xml:space="preserve">    </w:t>
      </w:r>
      <w:r w:rsidR="00680CF1" w:rsidRPr="009D45F8">
        <w:rPr>
          <w:rFonts w:ascii="楷体_GB2312" w:eastAsia="楷体_GB2312" w:hAnsi="楷体" w:hint="eastAsia"/>
          <w:color w:val="000000"/>
          <w:sz w:val="24"/>
        </w:rPr>
        <w:t>1．</w:t>
      </w:r>
      <w:r w:rsidR="004B50D9" w:rsidRPr="009D45F8">
        <w:rPr>
          <w:rFonts w:ascii="楷体_GB2312" w:eastAsia="楷体_GB2312" w:hAnsi="楷体" w:hint="eastAsia"/>
          <w:color w:val="000000"/>
          <w:sz w:val="24"/>
        </w:rPr>
        <w:t>课题研究成果包括</w:t>
      </w:r>
      <w:r w:rsidR="006C4C09" w:rsidRPr="009D45F8">
        <w:rPr>
          <w:rFonts w:ascii="楷体_GB2312" w:eastAsia="楷体_GB2312" w:hAnsi="楷体" w:hint="eastAsia"/>
          <w:color w:val="000000"/>
          <w:sz w:val="24"/>
        </w:rPr>
        <w:t>课题</w:t>
      </w:r>
      <w:r w:rsidR="004B50D9" w:rsidRPr="009D45F8">
        <w:rPr>
          <w:rFonts w:ascii="楷体_GB2312" w:eastAsia="楷体_GB2312" w:hAnsi="楷体" w:hint="eastAsia"/>
          <w:color w:val="000000"/>
          <w:sz w:val="24"/>
        </w:rPr>
        <w:t>研究</w:t>
      </w:r>
      <w:r w:rsidR="006C4C09" w:rsidRPr="009D45F8">
        <w:rPr>
          <w:rFonts w:ascii="楷体_GB2312" w:eastAsia="楷体_GB2312" w:hAnsi="楷体" w:hint="eastAsia"/>
          <w:color w:val="000000"/>
          <w:sz w:val="24"/>
        </w:rPr>
        <w:t>总</w:t>
      </w:r>
      <w:r w:rsidR="004B50D9" w:rsidRPr="009D45F8">
        <w:rPr>
          <w:rFonts w:ascii="楷体_GB2312" w:eastAsia="楷体_GB2312" w:hAnsi="楷体" w:hint="eastAsia"/>
          <w:color w:val="000000"/>
          <w:sz w:val="24"/>
        </w:rPr>
        <w:t>报告、相关论文、实践总结、多媒体课件等</w:t>
      </w:r>
      <w:r w:rsidR="00104E12" w:rsidRPr="009D45F8">
        <w:rPr>
          <w:rFonts w:ascii="楷体_GB2312" w:eastAsia="楷体_GB2312" w:hAnsi="楷体" w:hint="eastAsia"/>
          <w:color w:val="000000"/>
          <w:sz w:val="24"/>
        </w:rPr>
        <w:t>佐证材料。</w:t>
      </w:r>
    </w:p>
    <w:p w:rsidR="004B50D9" w:rsidRPr="009D45F8" w:rsidRDefault="00E73A74" w:rsidP="009D45F8">
      <w:pPr>
        <w:spacing w:line="360" w:lineRule="exact"/>
        <w:rPr>
          <w:rFonts w:ascii="楷体_GB2312" w:eastAsia="楷体_GB2312" w:hAnsi="楷体"/>
          <w:color w:val="000000"/>
          <w:sz w:val="24"/>
        </w:rPr>
      </w:pPr>
      <w:r w:rsidRPr="009D45F8">
        <w:rPr>
          <w:rFonts w:ascii="楷体_GB2312" w:eastAsia="楷体_GB2312" w:hAnsi="楷体" w:hint="eastAsia"/>
          <w:color w:val="000000"/>
          <w:sz w:val="24"/>
        </w:rPr>
        <w:t xml:space="preserve">    </w:t>
      </w:r>
      <w:r w:rsidR="00680CF1" w:rsidRPr="009D45F8">
        <w:rPr>
          <w:rFonts w:ascii="楷体_GB2312" w:eastAsia="楷体_GB2312" w:hAnsi="楷体" w:hint="eastAsia"/>
          <w:color w:val="000000"/>
          <w:sz w:val="24"/>
        </w:rPr>
        <w:t>2．</w:t>
      </w:r>
      <w:r w:rsidR="004B50D9" w:rsidRPr="009D45F8">
        <w:rPr>
          <w:rFonts w:ascii="楷体_GB2312" w:eastAsia="楷体_GB2312" w:hAnsi="楷体" w:hint="eastAsia"/>
          <w:color w:val="000000"/>
          <w:sz w:val="24"/>
        </w:rPr>
        <w:t>课题研究结题后</w:t>
      </w:r>
      <w:r w:rsidR="00104E12" w:rsidRPr="009D45F8">
        <w:rPr>
          <w:rFonts w:ascii="楷体_GB2312" w:eastAsia="楷体_GB2312" w:hAnsi="楷体" w:hint="eastAsia"/>
          <w:color w:val="000000"/>
          <w:sz w:val="24"/>
        </w:rPr>
        <w:t>，</w:t>
      </w:r>
      <w:r w:rsidR="004B50D9" w:rsidRPr="009D45F8">
        <w:rPr>
          <w:rFonts w:ascii="楷体_GB2312" w:eastAsia="楷体_GB2312" w:hAnsi="楷体" w:hint="eastAsia"/>
          <w:color w:val="000000"/>
          <w:sz w:val="24"/>
        </w:rPr>
        <w:t>教学工作委员会</w:t>
      </w:r>
      <w:r w:rsidR="00473A44" w:rsidRPr="009D45F8">
        <w:rPr>
          <w:rFonts w:ascii="楷体_GB2312" w:eastAsia="楷体_GB2312" w:hAnsi="楷体" w:hint="eastAsia"/>
          <w:color w:val="000000"/>
          <w:sz w:val="24"/>
        </w:rPr>
        <w:t>和教材工作委员会</w:t>
      </w:r>
      <w:r w:rsidR="004B50D9" w:rsidRPr="009D45F8">
        <w:rPr>
          <w:rFonts w:ascii="楷体_GB2312" w:eastAsia="楷体_GB2312" w:hAnsi="楷体" w:hint="eastAsia"/>
          <w:color w:val="000000"/>
          <w:sz w:val="24"/>
        </w:rPr>
        <w:t>将组织专家，对申请验收的课题进行验收，验收合格者由教学工作委员</w:t>
      </w:r>
      <w:r w:rsidR="00B66FA4" w:rsidRPr="009D45F8">
        <w:rPr>
          <w:rFonts w:ascii="楷体_GB2312" w:eastAsia="楷体_GB2312" w:hAnsi="楷体" w:hint="eastAsia"/>
          <w:color w:val="000000"/>
          <w:sz w:val="24"/>
        </w:rPr>
        <w:t>会</w:t>
      </w:r>
      <w:r w:rsidR="007639B1" w:rsidRPr="009D45F8">
        <w:rPr>
          <w:rFonts w:ascii="楷体_GB2312" w:eastAsia="楷体_GB2312" w:hAnsi="楷体" w:hint="eastAsia"/>
          <w:color w:val="000000"/>
          <w:sz w:val="24"/>
        </w:rPr>
        <w:t>和教材工作委员会</w:t>
      </w:r>
      <w:r w:rsidR="004B50D9" w:rsidRPr="009D45F8">
        <w:rPr>
          <w:rFonts w:ascii="楷体_GB2312" w:eastAsia="楷体_GB2312" w:hAnsi="楷体" w:hint="eastAsia"/>
          <w:color w:val="000000"/>
          <w:sz w:val="24"/>
        </w:rPr>
        <w:t>颁发验收合格证书</w:t>
      </w:r>
      <w:r w:rsidR="00104E12" w:rsidRPr="009D45F8">
        <w:rPr>
          <w:rFonts w:ascii="楷体_GB2312" w:eastAsia="楷体_GB2312" w:hAnsi="楷体" w:hint="eastAsia"/>
          <w:color w:val="000000"/>
          <w:sz w:val="24"/>
        </w:rPr>
        <w:t>。</w:t>
      </w:r>
    </w:p>
    <w:p w:rsidR="004B50D9" w:rsidRPr="009D45F8" w:rsidRDefault="00E73A74" w:rsidP="009D45F8">
      <w:pPr>
        <w:spacing w:line="360" w:lineRule="exact"/>
        <w:rPr>
          <w:rFonts w:ascii="楷体_GB2312" w:eastAsia="楷体_GB2312" w:hAnsi="楷体"/>
          <w:color w:val="000000"/>
          <w:sz w:val="24"/>
        </w:rPr>
      </w:pPr>
      <w:r w:rsidRPr="009D45F8">
        <w:rPr>
          <w:rFonts w:ascii="楷体_GB2312" w:eastAsia="楷体_GB2312" w:hAnsi="楷体" w:hint="eastAsia"/>
          <w:color w:val="000000"/>
          <w:sz w:val="24"/>
        </w:rPr>
        <w:t xml:space="preserve">    </w:t>
      </w:r>
      <w:r w:rsidR="00680CF1" w:rsidRPr="009D45F8">
        <w:rPr>
          <w:rFonts w:ascii="楷体_GB2312" w:eastAsia="楷体_GB2312" w:hAnsi="楷体" w:hint="eastAsia"/>
          <w:color w:val="000000"/>
          <w:sz w:val="24"/>
        </w:rPr>
        <w:t>3．</w:t>
      </w:r>
      <w:r w:rsidR="004B50D9" w:rsidRPr="009D45F8">
        <w:rPr>
          <w:rFonts w:ascii="楷体_GB2312" w:eastAsia="楷体_GB2312" w:hAnsi="楷体" w:hint="eastAsia"/>
          <w:color w:val="000000"/>
          <w:sz w:val="24"/>
        </w:rPr>
        <w:t>对验收合格的课题，专家组将进行评审，评出一、二、三等奖，并颁发获奖证书</w:t>
      </w:r>
      <w:r w:rsidR="00104E12" w:rsidRPr="009D45F8">
        <w:rPr>
          <w:rFonts w:ascii="楷体_GB2312" w:eastAsia="楷体_GB2312" w:hAnsi="楷体" w:hint="eastAsia"/>
          <w:color w:val="000000"/>
          <w:sz w:val="24"/>
        </w:rPr>
        <w:t>。</w:t>
      </w:r>
    </w:p>
    <w:p w:rsidR="004B50D9" w:rsidRPr="009D45F8" w:rsidRDefault="00E73A74" w:rsidP="009D45F8">
      <w:pPr>
        <w:spacing w:line="360" w:lineRule="exact"/>
        <w:rPr>
          <w:rFonts w:ascii="楷体_GB2312" w:eastAsia="楷体_GB2312" w:hAnsi="楷体"/>
          <w:color w:val="000000"/>
          <w:sz w:val="24"/>
        </w:rPr>
      </w:pPr>
      <w:r w:rsidRPr="009D45F8">
        <w:rPr>
          <w:rFonts w:ascii="楷体_GB2312" w:eastAsia="楷体_GB2312" w:hAnsi="楷体" w:hint="eastAsia"/>
          <w:color w:val="000000"/>
          <w:sz w:val="24"/>
        </w:rPr>
        <w:t xml:space="preserve">    </w:t>
      </w:r>
      <w:r w:rsidR="00680CF1" w:rsidRPr="009D45F8">
        <w:rPr>
          <w:rFonts w:ascii="楷体_GB2312" w:eastAsia="楷体_GB2312" w:hAnsi="楷体" w:hint="eastAsia"/>
          <w:color w:val="000000"/>
          <w:sz w:val="24"/>
        </w:rPr>
        <w:t>4．</w:t>
      </w:r>
      <w:r w:rsidR="004B50D9" w:rsidRPr="009D45F8">
        <w:rPr>
          <w:rFonts w:ascii="楷体_GB2312" w:eastAsia="楷体_GB2312" w:hAnsi="楷体" w:hint="eastAsia"/>
          <w:color w:val="000000"/>
          <w:sz w:val="24"/>
        </w:rPr>
        <w:t>对获得一、二等奖的部分课题，教学工作委员会</w:t>
      </w:r>
      <w:r w:rsidR="007639B1" w:rsidRPr="009D45F8">
        <w:rPr>
          <w:rFonts w:ascii="楷体_GB2312" w:eastAsia="楷体_GB2312" w:hAnsi="楷体" w:hint="eastAsia"/>
          <w:color w:val="000000"/>
          <w:sz w:val="24"/>
        </w:rPr>
        <w:t>和教材工作委员会</w:t>
      </w:r>
      <w:r w:rsidR="004B50D9" w:rsidRPr="009D45F8">
        <w:rPr>
          <w:rFonts w:ascii="楷体_GB2312" w:eastAsia="楷体_GB2312" w:hAnsi="楷体" w:hint="eastAsia"/>
          <w:color w:val="000000"/>
          <w:sz w:val="24"/>
        </w:rPr>
        <w:t>将汇编成册，由出版社正式出版</w:t>
      </w:r>
      <w:r w:rsidR="00473A44" w:rsidRPr="009D45F8">
        <w:rPr>
          <w:rFonts w:ascii="楷体_GB2312" w:eastAsia="楷体_GB2312" w:hAnsi="楷体" w:hint="eastAsia"/>
          <w:color w:val="000000"/>
          <w:sz w:val="24"/>
        </w:rPr>
        <w:t>，</w:t>
      </w:r>
      <w:r w:rsidR="00C31B92" w:rsidRPr="009D45F8">
        <w:rPr>
          <w:rFonts w:ascii="楷体_GB2312" w:eastAsia="楷体_GB2312" w:hAnsi="楷体" w:hint="eastAsia"/>
          <w:color w:val="000000"/>
          <w:sz w:val="24"/>
        </w:rPr>
        <w:t>或</w:t>
      </w:r>
      <w:r w:rsidR="00473A44" w:rsidRPr="009D45F8">
        <w:rPr>
          <w:rFonts w:ascii="楷体_GB2312" w:eastAsia="楷体_GB2312" w:hAnsi="楷体" w:hint="eastAsia"/>
          <w:color w:val="000000"/>
          <w:sz w:val="24"/>
        </w:rPr>
        <w:t>在教学工作委员会和教材工作委员会相关“教学论坛”上交流。</w:t>
      </w:r>
    </w:p>
    <w:p w:rsidR="004B50D9" w:rsidRPr="009D45F8" w:rsidRDefault="004B50D9" w:rsidP="009D45F8">
      <w:pPr>
        <w:spacing w:line="360" w:lineRule="exact"/>
        <w:ind w:left="435"/>
        <w:rPr>
          <w:rFonts w:ascii="楷体_GB2312" w:eastAsia="楷体_GB2312" w:hAnsi="楷体"/>
          <w:b/>
          <w:color w:val="000000"/>
          <w:sz w:val="24"/>
        </w:rPr>
      </w:pPr>
      <w:r w:rsidRPr="009D45F8">
        <w:rPr>
          <w:rFonts w:ascii="楷体_GB2312" w:eastAsia="楷体_GB2312" w:hAnsi="楷体" w:hint="eastAsia"/>
          <w:b/>
          <w:color w:val="000000"/>
          <w:sz w:val="24"/>
        </w:rPr>
        <w:t>八、研究经费及评审费</w:t>
      </w:r>
    </w:p>
    <w:p w:rsidR="004B50D9" w:rsidRPr="009D45F8" w:rsidRDefault="006A21F2" w:rsidP="009D45F8">
      <w:pPr>
        <w:widowControl/>
        <w:spacing w:line="360" w:lineRule="exact"/>
        <w:ind w:firstLineChars="150" w:firstLine="360"/>
        <w:jc w:val="left"/>
        <w:rPr>
          <w:rFonts w:ascii="楷体_GB2312" w:eastAsia="楷体_GB2312" w:hAnsi="楷体"/>
          <w:sz w:val="24"/>
        </w:rPr>
      </w:pPr>
      <w:r w:rsidRPr="009D45F8">
        <w:rPr>
          <w:rFonts w:ascii="楷体_GB2312" w:eastAsia="楷体_GB2312" w:hAnsi="楷体" w:hint="eastAsia"/>
          <w:sz w:val="24"/>
        </w:rPr>
        <w:t>本次课题研究分为“重点</w:t>
      </w:r>
      <w:r w:rsidR="003C71EC" w:rsidRPr="009D45F8">
        <w:rPr>
          <w:rFonts w:ascii="楷体_GB2312" w:eastAsia="楷体_GB2312" w:hAnsi="楷体" w:hint="eastAsia"/>
          <w:sz w:val="24"/>
        </w:rPr>
        <w:t>方向</w:t>
      </w:r>
      <w:r w:rsidRPr="009D45F8">
        <w:rPr>
          <w:rFonts w:ascii="楷体_GB2312" w:eastAsia="楷体_GB2312" w:hAnsi="楷体" w:hint="eastAsia"/>
          <w:sz w:val="24"/>
        </w:rPr>
        <w:t>课题” 和“一般</w:t>
      </w:r>
      <w:r w:rsidR="003C71EC" w:rsidRPr="009D45F8">
        <w:rPr>
          <w:rFonts w:ascii="楷体_GB2312" w:eastAsia="楷体_GB2312" w:hAnsi="楷体" w:hint="eastAsia"/>
          <w:sz w:val="24"/>
        </w:rPr>
        <w:t>方向</w:t>
      </w:r>
      <w:r w:rsidRPr="009D45F8">
        <w:rPr>
          <w:rFonts w:ascii="楷体_GB2312" w:eastAsia="楷体_GB2312" w:hAnsi="楷体" w:hint="eastAsia"/>
          <w:sz w:val="24"/>
        </w:rPr>
        <w:t>课题”。</w:t>
      </w:r>
    </w:p>
    <w:p w:rsidR="00221D32" w:rsidRPr="009D45F8" w:rsidRDefault="003C71EC" w:rsidP="009D45F8">
      <w:pPr>
        <w:spacing w:line="360" w:lineRule="exact"/>
        <w:ind w:firstLine="480"/>
        <w:rPr>
          <w:rFonts w:ascii="楷体_GB2312" w:eastAsia="楷体_GB2312" w:hAnsi="楷体"/>
          <w:sz w:val="24"/>
        </w:rPr>
      </w:pPr>
      <w:r w:rsidRPr="009D45F8">
        <w:rPr>
          <w:rFonts w:ascii="楷体_GB2312" w:eastAsia="楷体_GB2312" w:hAnsi="楷体" w:hint="eastAsia"/>
          <w:sz w:val="24"/>
        </w:rPr>
        <w:t>1</w:t>
      </w:r>
      <w:r w:rsidR="00680CF1" w:rsidRPr="009D45F8">
        <w:rPr>
          <w:rFonts w:ascii="楷体_GB2312" w:eastAsia="楷体_GB2312" w:hAnsi="楷体" w:hint="eastAsia"/>
          <w:sz w:val="24"/>
        </w:rPr>
        <w:t>．</w:t>
      </w:r>
      <w:r w:rsidRPr="009D45F8">
        <w:rPr>
          <w:rFonts w:ascii="楷体_GB2312" w:eastAsia="楷体_GB2312" w:hAnsi="楷体" w:hint="eastAsia"/>
          <w:sz w:val="24"/>
        </w:rPr>
        <w:t>对申报重点方向课题的</w:t>
      </w:r>
      <w:r w:rsidR="006A21F2" w:rsidRPr="009D45F8">
        <w:rPr>
          <w:rFonts w:ascii="楷体_GB2312" w:eastAsia="楷体_GB2312" w:hAnsi="楷体" w:hint="eastAsia"/>
          <w:sz w:val="24"/>
        </w:rPr>
        <w:t>，</w:t>
      </w:r>
      <w:r w:rsidRPr="009D45F8">
        <w:rPr>
          <w:rFonts w:ascii="楷体_GB2312" w:eastAsia="楷体_GB2312" w:hAnsi="楷体" w:hint="eastAsia"/>
          <w:sz w:val="24"/>
        </w:rPr>
        <w:t>将组织专家审定，遴选出4</w:t>
      </w:r>
      <w:r w:rsidR="00221631">
        <w:rPr>
          <w:rFonts w:ascii="楷体_GB2312" w:eastAsia="楷体_GB2312" w:hAnsi="楷体" w:hint="eastAsia"/>
          <w:sz w:val="24"/>
        </w:rPr>
        <w:t>～</w:t>
      </w:r>
      <w:r w:rsidRPr="009D45F8">
        <w:rPr>
          <w:rFonts w:ascii="楷体_GB2312" w:eastAsia="楷体_GB2312" w:hAnsi="楷体" w:hint="eastAsia"/>
          <w:sz w:val="24"/>
        </w:rPr>
        <w:t>5份。对这些课题</w:t>
      </w:r>
      <w:r w:rsidR="007B3ED6" w:rsidRPr="009D45F8">
        <w:rPr>
          <w:rFonts w:ascii="楷体_GB2312" w:eastAsia="楷体_GB2312" w:hAnsi="楷体" w:hint="eastAsia"/>
          <w:sz w:val="24"/>
        </w:rPr>
        <w:t>，</w:t>
      </w:r>
      <w:r w:rsidR="006A21F2" w:rsidRPr="009D45F8">
        <w:rPr>
          <w:rFonts w:ascii="楷体_GB2312" w:eastAsia="楷体_GB2312" w:hAnsi="楷体" w:hint="eastAsia"/>
          <w:sz w:val="24"/>
        </w:rPr>
        <w:t>教学工作委员会和</w:t>
      </w:r>
      <w:r w:rsidR="007B3ED6" w:rsidRPr="009D45F8">
        <w:rPr>
          <w:rFonts w:ascii="楷体_GB2312" w:eastAsia="楷体_GB2312" w:hAnsi="楷体" w:hint="eastAsia"/>
          <w:sz w:val="24"/>
        </w:rPr>
        <w:t>教材工作委员会员会将给予研究经费支持，中期检查验收合格的</w:t>
      </w:r>
      <w:r w:rsidR="006A21F2" w:rsidRPr="009D45F8">
        <w:rPr>
          <w:rFonts w:ascii="楷体_GB2312" w:eastAsia="楷体_GB2312" w:hAnsi="楷体" w:hint="eastAsia"/>
          <w:sz w:val="24"/>
        </w:rPr>
        <w:t>，先支付研究经费1万元，终评获得二等奖以上的再支付1</w:t>
      </w:r>
      <w:r w:rsidR="009D45F8">
        <w:rPr>
          <w:rFonts w:ascii="楷体_GB2312" w:eastAsia="楷体_GB2312" w:hAnsi="楷体" w:hint="eastAsia"/>
          <w:sz w:val="24"/>
        </w:rPr>
        <w:t>～</w:t>
      </w:r>
      <w:r w:rsidR="006A21F2" w:rsidRPr="009D45F8">
        <w:rPr>
          <w:rFonts w:ascii="楷体_GB2312" w:eastAsia="楷体_GB2312" w:hAnsi="楷体" w:hint="eastAsia"/>
          <w:sz w:val="24"/>
        </w:rPr>
        <w:t>2万元。</w:t>
      </w:r>
      <w:r w:rsidR="009D2422">
        <w:rPr>
          <w:rFonts w:ascii="楷体_GB2312" w:eastAsia="楷体_GB2312" w:hAnsi="楷体" w:hint="eastAsia"/>
          <w:sz w:val="24"/>
        </w:rPr>
        <w:t>课题研究经费的使用必须符合有关财务制度，履行有关课题研究的</w:t>
      </w:r>
      <w:r w:rsidR="00221D32" w:rsidRPr="009D45F8">
        <w:rPr>
          <w:rFonts w:ascii="楷体_GB2312" w:eastAsia="楷体_GB2312" w:hAnsi="楷体" w:hint="eastAsia"/>
          <w:sz w:val="24"/>
        </w:rPr>
        <w:t>财务手续。</w:t>
      </w:r>
    </w:p>
    <w:p w:rsidR="003C71EC" w:rsidRPr="009D45F8" w:rsidRDefault="003C71EC" w:rsidP="009D45F8">
      <w:pPr>
        <w:spacing w:line="360" w:lineRule="exact"/>
        <w:ind w:firstLine="480"/>
        <w:rPr>
          <w:rFonts w:ascii="楷体_GB2312" w:eastAsia="楷体_GB2312" w:hAnsi="楷体"/>
          <w:sz w:val="24"/>
        </w:rPr>
      </w:pPr>
      <w:r w:rsidRPr="009D45F8">
        <w:rPr>
          <w:rFonts w:ascii="楷体_GB2312" w:eastAsia="楷体_GB2312" w:hAnsi="楷体" w:hint="eastAsia"/>
          <w:sz w:val="24"/>
        </w:rPr>
        <w:t>2．“其他申报课题”课题研究经费由课题主持人所在单位自行筹措解决。</w:t>
      </w:r>
    </w:p>
    <w:p w:rsidR="00221D32" w:rsidRPr="00625DC1" w:rsidRDefault="00221D32" w:rsidP="009D45F8">
      <w:pPr>
        <w:spacing w:line="360" w:lineRule="exact"/>
        <w:ind w:firstLine="480"/>
        <w:rPr>
          <w:rFonts w:ascii="仿宋_GB2312" w:eastAsia="仿宋_GB2312" w:hAnsi="楷体"/>
          <w:sz w:val="24"/>
        </w:rPr>
      </w:pPr>
      <w:r w:rsidRPr="009D45F8">
        <w:rPr>
          <w:rFonts w:ascii="楷体_GB2312" w:eastAsia="楷体_GB2312" w:hAnsi="楷体" w:hint="eastAsia"/>
          <w:sz w:val="24"/>
        </w:rPr>
        <w:t>3. 课题的申报、评审，课题的验收、表彰等所需经费由教学工作委员会和教材工作委员会筹措解决，不收申报费、评审费、表彰费。</w:t>
      </w:r>
    </w:p>
    <w:p w:rsidR="004B50D9" w:rsidRPr="007671EB" w:rsidRDefault="004B50D9" w:rsidP="00680CF1">
      <w:pPr>
        <w:spacing w:line="420" w:lineRule="exact"/>
        <w:ind w:leftChars="200" w:left="420" w:firstLineChars="1450" w:firstLine="3480"/>
        <w:rPr>
          <w:rFonts w:ascii="楷体" w:eastAsia="楷体" w:hAnsi="楷体"/>
          <w:sz w:val="24"/>
        </w:rPr>
      </w:pPr>
    </w:p>
    <w:p w:rsidR="007671EB" w:rsidRDefault="00C1741E" w:rsidP="00C31B92">
      <w:pPr>
        <w:spacing w:line="340" w:lineRule="exact"/>
        <w:ind w:firstLineChars="200" w:firstLine="480"/>
        <w:rPr>
          <w:rFonts w:ascii="楷体" w:eastAsia="楷体" w:hAnsi="楷体"/>
          <w:sz w:val="24"/>
        </w:rPr>
      </w:pPr>
      <w:r w:rsidRPr="007671EB">
        <w:rPr>
          <w:rFonts w:ascii="楷体" w:eastAsia="楷体" w:hAnsi="楷体" w:hint="eastAsia"/>
          <w:sz w:val="24"/>
        </w:rPr>
        <w:t xml:space="preserve">                   </w:t>
      </w:r>
    </w:p>
    <w:p w:rsidR="008B19C9" w:rsidRPr="00625DC1" w:rsidRDefault="007671EB" w:rsidP="007C219B">
      <w:pPr>
        <w:spacing w:line="340" w:lineRule="exact"/>
        <w:ind w:firstLineChars="200" w:firstLine="480"/>
        <w:rPr>
          <w:rFonts w:ascii="宋体" w:hAnsi="宋体"/>
          <w:b/>
          <w:sz w:val="28"/>
          <w:szCs w:val="28"/>
        </w:rPr>
      </w:pPr>
      <w:r>
        <w:rPr>
          <w:rFonts w:ascii="楷体" w:eastAsia="楷体" w:hAnsi="楷体"/>
          <w:sz w:val="24"/>
        </w:rPr>
        <w:br w:type="page"/>
      </w:r>
      <w:r w:rsidR="004B50D9" w:rsidRPr="00625DC1">
        <w:rPr>
          <w:rFonts w:ascii="宋体" w:hAnsi="宋体" w:hint="eastAsia"/>
          <w:b/>
          <w:sz w:val="28"/>
          <w:szCs w:val="28"/>
        </w:rPr>
        <w:lastRenderedPageBreak/>
        <w:t>附件二：</w:t>
      </w:r>
    </w:p>
    <w:p w:rsidR="007639B1" w:rsidRPr="00625DC1" w:rsidRDefault="004B50D9" w:rsidP="00680CF1">
      <w:pPr>
        <w:spacing w:line="560" w:lineRule="exact"/>
        <w:jc w:val="center"/>
        <w:rPr>
          <w:rFonts w:ascii="宋体" w:hAnsi="宋体"/>
          <w:b/>
          <w:sz w:val="28"/>
          <w:szCs w:val="28"/>
        </w:rPr>
      </w:pPr>
      <w:r w:rsidRPr="00625DC1">
        <w:rPr>
          <w:rFonts w:ascii="宋体" w:hAnsi="宋体" w:hint="eastAsia"/>
          <w:b/>
          <w:sz w:val="28"/>
          <w:szCs w:val="28"/>
        </w:rPr>
        <w:t>教学工作委员会</w:t>
      </w:r>
      <w:r w:rsidR="00C31B92" w:rsidRPr="00625DC1">
        <w:rPr>
          <w:rFonts w:ascii="宋体" w:hAnsi="宋体" w:hint="eastAsia"/>
          <w:b/>
          <w:sz w:val="28"/>
          <w:szCs w:val="28"/>
        </w:rPr>
        <w:t>、</w:t>
      </w:r>
      <w:r w:rsidR="007639B1" w:rsidRPr="00625DC1">
        <w:rPr>
          <w:rFonts w:ascii="宋体" w:hAnsi="宋体" w:hint="eastAsia"/>
          <w:b/>
          <w:sz w:val="28"/>
          <w:szCs w:val="28"/>
        </w:rPr>
        <w:t>教材工作委员会</w:t>
      </w:r>
      <w:r w:rsidRPr="00625DC1">
        <w:rPr>
          <w:rFonts w:ascii="宋体" w:hAnsi="宋体" w:hint="eastAsia"/>
          <w:b/>
          <w:sz w:val="28"/>
          <w:szCs w:val="28"/>
        </w:rPr>
        <w:t>20</w:t>
      </w:r>
      <w:r w:rsidR="006F36AC" w:rsidRPr="00625DC1">
        <w:rPr>
          <w:rFonts w:ascii="宋体" w:hAnsi="宋体" w:hint="eastAsia"/>
          <w:b/>
          <w:sz w:val="28"/>
          <w:szCs w:val="28"/>
        </w:rPr>
        <w:t>1</w:t>
      </w:r>
      <w:r w:rsidR="0088094B" w:rsidRPr="00625DC1">
        <w:rPr>
          <w:rFonts w:ascii="宋体" w:hAnsi="宋体" w:hint="eastAsia"/>
          <w:b/>
          <w:sz w:val="28"/>
          <w:szCs w:val="28"/>
        </w:rPr>
        <w:t>5</w:t>
      </w:r>
      <w:r w:rsidRPr="00625DC1">
        <w:rPr>
          <w:rFonts w:ascii="宋体" w:hAnsi="宋体" w:hint="eastAsia"/>
          <w:b/>
          <w:sz w:val="28"/>
          <w:szCs w:val="28"/>
        </w:rPr>
        <w:t>—20</w:t>
      </w:r>
      <w:r w:rsidR="00615960" w:rsidRPr="00625DC1">
        <w:rPr>
          <w:rFonts w:ascii="宋体" w:hAnsi="宋体" w:hint="eastAsia"/>
          <w:b/>
          <w:sz w:val="28"/>
          <w:szCs w:val="28"/>
        </w:rPr>
        <w:t>1</w:t>
      </w:r>
      <w:r w:rsidR="0088094B" w:rsidRPr="00625DC1">
        <w:rPr>
          <w:rFonts w:ascii="宋体" w:hAnsi="宋体" w:hint="eastAsia"/>
          <w:b/>
          <w:sz w:val="28"/>
          <w:szCs w:val="28"/>
        </w:rPr>
        <w:t>6</w:t>
      </w:r>
      <w:r w:rsidRPr="00625DC1">
        <w:rPr>
          <w:rFonts w:ascii="宋体" w:hAnsi="宋体" w:hint="eastAsia"/>
          <w:b/>
          <w:sz w:val="28"/>
          <w:szCs w:val="28"/>
        </w:rPr>
        <w:t>年度</w:t>
      </w:r>
    </w:p>
    <w:p w:rsidR="004B50D9" w:rsidRPr="00625DC1" w:rsidRDefault="004B50D9" w:rsidP="00680CF1">
      <w:pPr>
        <w:spacing w:line="560" w:lineRule="exact"/>
        <w:jc w:val="center"/>
        <w:rPr>
          <w:rFonts w:ascii="宋体" w:hAnsi="宋体"/>
          <w:b/>
          <w:sz w:val="28"/>
          <w:szCs w:val="28"/>
        </w:rPr>
      </w:pPr>
      <w:r w:rsidRPr="00625DC1">
        <w:rPr>
          <w:rFonts w:ascii="宋体" w:hAnsi="宋体" w:hint="eastAsia"/>
          <w:b/>
          <w:sz w:val="28"/>
          <w:szCs w:val="28"/>
        </w:rPr>
        <w:t>教学改革与教</w:t>
      </w:r>
      <w:r w:rsidR="00C31B92" w:rsidRPr="00625DC1">
        <w:rPr>
          <w:rFonts w:ascii="宋体" w:hAnsi="宋体" w:hint="eastAsia"/>
          <w:b/>
          <w:sz w:val="28"/>
          <w:szCs w:val="28"/>
        </w:rPr>
        <w:t>材</w:t>
      </w:r>
      <w:r w:rsidRPr="00625DC1">
        <w:rPr>
          <w:rFonts w:ascii="宋体" w:hAnsi="宋体" w:hint="eastAsia"/>
          <w:b/>
          <w:sz w:val="28"/>
          <w:szCs w:val="28"/>
        </w:rPr>
        <w:t>建设课题</w:t>
      </w:r>
      <w:r w:rsidR="00C1741E" w:rsidRPr="00625DC1">
        <w:rPr>
          <w:rFonts w:ascii="宋体" w:hAnsi="宋体" w:hint="eastAsia"/>
          <w:b/>
          <w:sz w:val="28"/>
          <w:szCs w:val="28"/>
        </w:rPr>
        <w:t>研究</w:t>
      </w:r>
      <w:r w:rsidRPr="00625DC1">
        <w:rPr>
          <w:rFonts w:ascii="宋体" w:hAnsi="宋体" w:hint="eastAsia"/>
          <w:b/>
          <w:sz w:val="28"/>
          <w:szCs w:val="28"/>
        </w:rPr>
        <w:t>指南</w:t>
      </w:r>
    </w:p>
    <w:p w:rsidR="004B50D9" w:rsidRPr="00625DC1" w:rsidRDefault="004B50D9" w:rsidP="004B50D9">
      <w:pPr>
        <w:spacing w:line="480" w:lineRule="exact"/>
        <w:ind w:firstLineChars="250" w:firstLine="600"/>
        <w:rPr>
          <w:rFonts w:ascii="宋体" w:hAnsi="宋体"/>
          <w:color w:val="FF0000"/>
          <w:sz w:val="24"/>
        </w:rPr>
      </w:pPr>
    </w:p>
    <w:p w:rsidR="00104E12" w:rsidRPr="007C219B" w:rsidRDefault="008E5CC8" w:rsidP="007C219B">
      <w:pPr>
        <w:spacing w:line="400" w:lineRule="exact"/>
        <w:rPr>
          <w:rFonts w:ascii="楷体_GB2312" w:eastAsia="楷体_GB2312" w:hAnsi="楷体"/>
          <w:sz w:val="24"/>
        </w:rPr>
      </w:pPr>
      <w:r w:rsidRPr="00625DC1">
        <w:rPr>
          <w:rFonts w:ascii="仿宋_GB2312" w:eastAsia="仿宋_GB2312" w:hAnsi="楷体" w:hint="eastAsia"/>
          <w:sz w:val="24"/>
        </w:rPr>
        <w:t xml:space="preserve">  </w:t>
      </w:r>
      <w:r w:rsidRPr="007C219B">
        <w:rPr>
          <w:rFonts w:ascii="楷体_GB2312" w:eastAsia="楷体_GB2312" w:hAnsi="楷体" w:hint="eastAsia"/>
          <w:sz w:val="24"/>
        </w:rPr>
        <w:t xml:space="preserve">  </w:t>
      </w:r>
      <w:r w:rsidR="00104E12" w:rsidRPr="007C219B">
        <w:rPr>
          <w:rFonts w:ascii="楷体_GB2312" w:eastAsia="楷体_GB2312" w:hAnsi="楷体" w:hint="eastAsia"/>
          <w:sz w:val="24"/>
        </w:rPr>
        <w:t>为推动职教战线加强职业教育教学改革与教材建设研究，以优秀的研究成果引领改革创新，提升职业教育内涵发展与教学质量，特制定本课题指南。</w:t>
      </w:r>
    </w:p>
    <w:p w:rsidR="004B50D9" w:rsidRPr="007C219B" w:rsidRDefault="008E5CC8" w:rsidP="007C219B">
      <w:pPr>
        <w:spacing w:line="400" w:lineRule="exact"/>
        <w:rPr>
          <w:rFonts w:ascii="楷体_GB2312" w:eastAsia="楷体_GB2312" w:hAnsi="楷体"/>
          <w:b/>
          <w:sz w:val="24"/>
        </w:rPr>
      </w:pPr>
      <w:r w:rsidRPr="007C219B">
        <w:rPr>
          <w:rFonts w:ascii="楷体_GB2312" w:eastAsia="楷体_GB2312" w:hAnsi="楷体" w:hint="eastAsia"/>
          <w:b/>
          <w:sz w:val="24"/>
        </w:rPr>
        <w:t xml:space="preserve">    </w:t>
      </w:r>
      <w:r w:rsidR="004B50D9" w:rsidRPr="007C219B">
        <w:rPr>
          <w:rFonts w:ascii="楷体_GB2312" w:eastAsia="楷体_GB2312" w:hAnsi="楷体" w:hint="eastAsia"/>
          <w:b/>
          <w:sz w:val="24"/>
        </w:rPr>
        <w:t>一、指导思想</w:t>
      </w:r>
    </w:p>
    <w:p w:rsidR="00104E12" w:rsidRPr="007C219B" w:rsidRDefault="008E5CC8" w:rsidP="007C219B">
      <w:pPr>
        <w:spacing w:line="400" w:lineRule="exact"/>
        <w:rPr>
          <w:rFonts w:ascii="楷体_GB2312" w:eastAsia="楷体_GB2312" w:hAnsi="宋体"/>
          <w:sz w:val="30"/>
          <w:szCs w:val="30"/>
        </w:rPr>
      </w:pPr>
      <w:r w:rsidRPr="007C219B">
        <w:rPr>
          <w:rFonts w:ascii="楷体_GB2312" w:eastAsia="楷体_GB2312" w:hAnsi="楷体" w:hint="eastAsia"/>
          <w:sz w:val="24"/>
        </w:rPr>
        <w:t xml:space="preserve">    </w:t>
      </w:r>
      <w:r w:rsidR="00104E12" w:rsidRPr="007C219B">
        <w:rPr>
          <w:rFonts w:ascii="楷体_GB2312" w:eastAsia="楷体_GB2312" w:hAnsi="楷体" w:hint="eastAsia"/>
          <w:sz w:val="24"/>
        </w:rPr>
        <w:t>以科学发展观为指导</w:t>
      </w:r>
      <w:r w:rsidR="004B50D9" w:rsidRPr="007C219B">
        <w:rPr>
          <w:rFonts w:ascii="楷体_GB2312" w:eastAsia="楷体_GB2312" w:hAnsi="楷体" w:hint="eastAsia"/>
          <w:sz w:val="24"/>
        </w:rPr>
        <w:t>，</w:t>
      </w:r>
      <w:r w:rsidR="00104E12" w:rsidRPr="007C219B">
        <w:rPr>
          <w:rFonts w:ascii="楷体_GB2312" w:eastAsia="楷体_GB2312" w:hAnsi="楷体" w:hint="eastAsia"/>
          <w:sz w:val="24"/>
        </w:rPr>
        <w:t>深入</w:t>
      </w:r>
      <w:r w:rsidR="008B19C9" w:rsidRPr="007C219B">
        <w:rPr>
          <w:rFonts w:ascii="楷体_GB2312" w:eastAsia="楷体_GB2312" w:hAnsi="楷体" w:hint="eastAsia"/>
          <w:sz w:val="24"/>
        </w:rPr>
        <w:t>贯彻</w:t>
      </w:r>
      <w:r w:rsidR="00104E12" w:rsidRPr="007C219B">
        <w:rPr>
          <w:rFonts w:ascii="楷体_GB2312" w:eastAsia="楷体_GB2312" w:hAnsi="楷体" w:hint="eastAsia"/>
          <w:sz w:val="24"/>
        </w:rPr>
        <w:t>落实</w:t>
      </w:r>
      <w:r w:rsidR="007639B1" w:rsidRPr="007C219B">
        <w:rPr>
          <w:rFonts w:ascii="楷体_GB2312" w:eastAsia="楷体_GB2312" w:hAnsi="楷体" w:hint="eastAsia"/>
          <w:sz w:val="24"/>
        </w:rPr>
        <w:t>《</w:t>
      </w:r>
      <w:r w:rsidR="00C1741E" w:rsidRPr="007C219B">
        <w:rPr>
          <w:rFonts w:ascii="楷体_GB2312" w:eastAsia="楷体_GB2312" w:hAnsi="楷体" w:hint="eastAsia"/>
          <w:sz w:val="24"/>
        </w:rPr>
        <w:t>国</w:t>
      </w:r>
      <w:r w:rsidR="007639B1" w:rsidRPr="007C219B">
        <w:rPr>
          <w:rFonts w:ascii="楷体_GB2312" w:eastAsia="楷体_GB2312" w:hAnsi="楷体" w:hint="eastAsia"/>
          <w:sz w:val="24"/>
        </w:rPr>
        <w:t>家</w:t>
      </w:r>
      <w:r w:rsidR="00C1741E" w:rsidRPr="007C219B">
        <w:rPr>
          <w:rFonts w:ascii="楷体_GB2312" w:eastAsia="楷体_GB2312" w:hAnsi="楷体" w:hint="eastAsia"/>
          <w:sz w:val="24"/>
        </w:rPr>
        <w:t>中长期</w:t>
      </w:r>
      <w:r w:rsidR="007639B1" w:rsidRPr="007C219B">
        <w:rPr>
          <w:rFonts w:ascii="楷体_GB2312" w:eastAsia="楷体_GB2312" w:hAnsi="楷体" w:hint="eastAsia"/>
          <w:sz w:val="24"/>
        </w:rPr>
        <w:t>教育改革和发展规划</w:t>
      </w:r>
      <w:r w:rsidR="00C1741E" w:rsidRPr="007C219B">
        <w:rPr>
          <w:rFonts w:ascii="楷体_GB2312" w:eastAsia="楷体_GB2312" w:hAnsi="楷体" w:hint="eastAsia"/>
          <w:sz w:val="24"/>
        </w:rPr>
        <w:t>纲要（2011-2020）》</w:t>
      </w:r>
      <w:r w:rsidR="007639B1" w:rsidRPr="007C219B">
        <w:rPr>
          <w:rFonts w:ascii="楷体_GB2312" w:eastAsia="楷体_GB2312" w:hAnsi="楷体" w:hint="eastAsia"/>
          <w:sz w:val="24"/>
        </w:rPr>
        <w:t>和</w:t>
      </w:r>
      <w:r w:rsidR="004B50D9" w:rsidRPr="007C219B">
        <w:rPr>
          <w:rFonts w:ascii="楷体_GB2312" w:eastAsia="楷体_GB2312" w:hAnsi="楷体" w:hint="eastAsia"/>
          <w:sz w:val="24"/>
        </w:rPr>
        <w:t>全国职教工作会议精神，坚持“以服务为宗旨、以就业为导向”的</w:t>
      </w:r>
      <w:r w:rsidR="00615960" w:rsidRPr="007C219B">
        <w:rPr>
          <w:rFonts w:ascii="楷体_GB2312" w:eastAsia="楷体_GB2312" w:hAnsi="楷体" w:hint="eastAsia"/>
          <w:sz w:val="24"/>
        </w:rPr>
        <w:t>职业教育</w:t>
      </w:r>
      <w:r w:rsidR="004B50D9" w:rsidRPr="007C219B">
        <w:rPr>
          <w:rFonts w:ascii="楷体_GB2312" w:eastAsia="楷体_GB2312" w:hAnsi="楷体" w:hint="eastAsia"/>
          <w:sz w:val="24"/>
        </w:rPr>
        <w:t>办学</w:t>
      </w:r>
      <w:r w:rsidR="00615960" w:rsidRPr="007C219B">
        <w:rPr>
          <w:rFonts w:ascii="楷体_GB2312" w:eastAsia="楷体_GB2312" w:hAnsi="楷体" w:hint="eastAsia"/>
          <w:sz w:val="24"/>
        </w:rPr>
        <w:t>方针</w:t>
      </w:r>
      <w:r w:rsidR="004B50D9" w:rsidRPr="007C219B">
        <w:rPr>
          <w:rFonts w:ascii="楷体_GB2312" w:eastAsia="楷体_GB2312" w:hAnsi="楷体" w:hint="eastAsia"/>
          <w:sz w:val="24"/>
        </w:rPr>
        <w:t>，全面提高学生素质和能力。课题研究工作</w:t>
      </w:r>
      <w:r w:rsidR="00D76B0D" w:rsidRPr="007C219B">
        <w:rPr>
          <w:rFonts w:ascii="楷体_GB2312" w:eastAsia="楷体_GB2312" w:hAnsi="楷体" w:hint="eastAsia"/>
          <w:sz w:val="24"/>
        </w:rPr>
        <w:t>要从我国职业教育的实际出发，坚持理论联系实际，以</w:t>
      </w:r>
      <w:r w:rsidR="004B50D9" w:rsidRPr="007C219B">
        <w:rPr>
          <w:rFonts w:ascii="楷体_GB2312" w:eastAsia="楷体_GB2312" w:hAnsi="楷体" w:hint="eastAsia"/>
          <w:sz w:val="24"/>
        </w:rPr>
        <w:t>探索有中国特色的职业教育教学理论</w:t>
      </w:r>
      <w:r w:rsidR="00C1741E" w:rsidRPr="007C219B">
        <w:rPr>
          <w:rFonts w:ascii="楷体_GB2312" w:eastAsia="楷体_GB2312" w:hAnsi="楷体" w:hint="eastAsia"/>
          <w:sz w:val="24"/>
        </w:rPr>
        <w:t>、</w:t>
      </w:r>
      <w:r w:rsidR="004B50D9" w:rsidRPr="007C219B">
        <w:rPr>
          <w:rFonts w:ascii="楷体_GB2312" w:eastAsia="楷体_GB2312" w:hAnsi="楷体" w:hint="eastAsia"/>
          <w:sz w:val="24"/>
        </w:rPr>
        <w:t>教学</w:t>
      </w:r>
      <w:r w:rsidR="00C1741E" w:rsidRPr="007C219B">
        <w:rPr>
          <w:rFonts w:ascii="楷体_GB2312" w:eastAsia="楷体_GB2312" w:hAnsi="楷体" w:hint="eastAsia"/>
          <w:sz w:val="24"/>
        </w:rPr>
        <w:t>模式、教材编写及管理</w:t>
      </w:r>
      <w:r w:rsidR="00C31B92" w:rsidRPr="007C219B">
        <w:rPr>
          <w:rFonts w:ascii="楷体_GB2312" w:eastAsia="楷体_GB2312" w:hAnsi="楷体" w:hint="eastAsia"/>
          <w:sz w:val="24"/>
        </w:rPr>
        <w:t>模式</w:t>
      </w:r>
      <w:r w:rsidR="00D76B0D" w:rsidRPr="007C219B">
        <w:rPr>
          <w:rFonts w:ascii="楷体_GB2312" w:eastAsia="楷体_GB2312" w:hAnsi="楷体" w:hint="eastAsia"/>
          <w:sz w:val="24"/>
        </w:rPr>
        <w:t>为研究重点，</w:t>
      </w:r>
      <w:r w:rsidR="004B50D9" w:rsidRPr="007C219B">
        <w:rPr>
          <w:rFonts w:ascii="楷体_GB2312" w:eastAsia="楷体_GB2312" w:hAnsi="楷体" w:hint="eastAsia"/>
          <w:sz w:val="24"/>
        </w:rPr>
        <w:t>通过课题研究，带动</w:t>
      </w:r>
      <w:r w:rsidR="006F2292" w:rsidRPr="007C219B">
        <w:rPr>
          <w:rFonts w:ascii="楷体_GB2312" w:eastAsia="楷体_GB2312" w:hAnsi="楷体" w:hint="eastAsia"/>
          <w:sz w:val="24"/>
        </w:rPr>
        <w:t>开展</w:t>
      </w:r>
      <w:r w:rsidR="004B50D9" w:rsidRPr="007C219B">
        <w:rPr>
          <w:rFonts w:ascii="楷体_GB2312" w:eastAsia="楷体_GB2312" w:hAnsi="楷体" w:hint="eastAsia"/>
          <w:sz w:val="24"/>
        </w:rPr>
        <w:t>群众性的教研活动，</w:t>
      </w:r>
      <w:r w:rsidR="00D76B0D" w:rsidRPr="007C219B">
        <w:rPr>
          <w:rFonts w:ascii="楷体_GB2312" w:eastAsia="楷体_GB2312" w:hAnsi="楷体" w:hint="eastAsia"/>
          <w:sz w:val="24"/>
        </w:rPr>
        <w:t>为推动现代职业教育体系建设做出贡献</w:t>
      </w:r>
      <w:r w:rsidR="004B50D9" w:rsidRPr="007C219B">
        <w:rPr>
          <w:rFonts w:ascii="楷体_GB2312" w:eastAsia="楷体_GB2312" w:hAnsi="楷体" w:hint="eastAsia"/>
          <w:sz w:val="24"/>
        </w:rPr>
        <w:t>。</w:t>
      </w:r>
    </w:p>
    <w:p w:rsidR="004B50D9" w:rsidRPr="007C219B" w:rsidRDefault="008E5CC8" w:rsidP="007C219B">
      <w:pPr>
        <w:spacing w:line="400" w:lineRule="exact"/>
        <w:rPr>
          <w:rFonts w:ascii="楷体_GB2312" w:eastAsia="楷体_GB2312" w:hAnsi="楷体"/>
          <w:b/>
          <w:sz w:val="24"/>
        </w:rPr>
      </w:pPr>
      <w:r w:rsidRPr="007C219B">
        <w:rPr>
          <w:rFonts w:ascii="楷体_GB2312" w:eastAsia="楷体_GB2312" w:hAnsi="楷体" w:hint="eastAsia"/>
          <w:b/>
          <w:sz w:val="24"/>
        </w:rPr>
        <w:t xml:space="preserve">    </w:t>
      </w:r>
      <w:r w:rsidR="004B50D9" w:rsidRPr="007C219B">
        <w:rPr>
          <w:rFonts w:ascii="楷体_GB2312" w:eastAsia="楷体_GB2312" w:hAnsi="楷体" w:hint="eastAsia"/>
          <w:b/>
          <w:sz w:val="24"/>
        </w:rPr>
        <w:t>二、</w:t>
      </w:r>
      <w:r w:rsidR="00D76B0D" w:rsidRPr="007C219B">
        <w:rPr>
          <w:rFonts w:ascii="楷体_GB2312" w:eastAsia="楷体_GB2312" w:hAnsi="楷体" w:hint="eastAsia"/>
          <w:b/>
          <w:sz w:val="24"/>
        </w:rPr>
        <w:t>选题原则</w:t>
      </w:r>
    </w:p>
    <w:p w:rsidR="004E2D62" w:rsidRPr="007C219B" w:rsidRDefault="008E5CC8" w:rsidP="007C219B">
      <w:pPr>
        <w:spacing w:line="400" w:lineRule="exact"/>
        <w:rPr>
          <w:rFonts w:ascii="楷体_GB2312" w:eastAsia="楷体_GB2312" w:hAnsi="楷体"/>
          <w:sz w:val="24"/>
        </w:rPr>
      </w:pPr>
      <w:r w:rsidRPr="007C219B">
        <w:rPr>
          <w:rFonts w:ascii="楷体_GB2312" w:eastAsia="楷体_GB2312" w:hAnsi="楷体" w:hint="eastAsia"/>
          <w:sz w:val="24"/>
        </w:rPr>
        <w:t xml:space="preserve">    </w:t>
      </w:r>
      <w:r w:rsidR="006B55CA" w:rsidRPr="006B55CA">
        <w:rPr>
          <w:rFonts w:ascii="楷体_GB2312" w:eastAsia="楷体_GB2312" w:hAnsi="楷体"/>
          <w:sz w:val="24"/>
        </w:rPr>
        <w:t>1.本指南选题针对职业教育教学改革与教材建设的中的理论和实践问题，紧密结合地方职业教育教学实际需求，牢牢把握服务学生发展、促进质量提高的原则，选题既重视学术研究，提出服务教育教学领域整体发展的全局性和</w:t>
      </w:r>
      <w:r w:rsidR="00771BA1" w:rsidRPr="007C219B">
        <w:rPr>
          <w:rFonts w:ascii="楷体_GB2312" w:eastAsia="楷体_GB2312" w:hAnsi="楷体" w:hint="eastAsia"/>
          <w:sz w:val="24"/>
        </w:rPr>
        <w:t>具有</w:t>
      </w:r>
      <w:r w:rsidR="006B55CA" w:rsidRPr="006B55CA">
        <w:rPr>
          <w:rFonts w:ascii="楷体_GB2312" w:eastAsia="楷体_GB2312" w:hAnsi="楷体" w:hint="eastAsia"/>
          <w:sz w:val="24"/>
        </w:rPr>
        <w:t>推广意义的选题，也要提出具有针对性和可操作性的选题。</w:t>
      </w:r>
    </w:p>
    <w:p w:rsidR="004E2D62" w:rsidRPr="007C219B" w:rsidRDefault="008E5CC8" w:rsidP="007C219B">
      <w:pPr>
        <w:spacing w:line="400" w:lineRule="exact"/>
        <w:rPr>
          <w:rFonts w:ascii="楷体_GB2312" w:eastAsia="楷体_GB2312" w:hAnsi="楷体"/>
          <w:sz w:val="24"/>
        </w:rPr>
      </w:pPr>
      <w:r w:rsidRPr="007C219B">
        <w:rPr>
          <w:rFonts w:ascii="楷体_GB2312" w:eastAsia="楷体_GB2312" w:hAnsi="楷体" w:hint="eastAsia"/>
          <w:sz w:val="24"/>
        </w:rPr>
        <w:t xml:space="preserve">    </w:t>
      </w:r>
      <w:r w:rsidR="006B55CA" w:rsidRPr="006B55CA">
        <w:rPr>
          <w:rFonts w:ascii="楷体_GB2312" w:eastAsia="楷体_GB2312" w:hAnsi="楷体"/>
          <w:sz w:val="24"/>
        </w:rPr>
        <w:t>2.所有选题都应具有明确的研究目标、研究</w:t>
      </w:r>
      <w:r w:rsidR="00771BA1" w:rsidRPr="007C219B">
        <w:rPr>
          <w:rFonts w:ascii="楷体_GB2312" w:eastAsia="楷体_GB2312" w:hAnsi="楷体" w:hint="eastAsia"/>
          <w:sz w:val="24"/>
        </w:rPr>
        <w:t>内容</w:t>
      </w:r>
      <w:r w:rsidR="006B55CA" w:rsidRPr="006B55CA">
        <w:rPr>
          <w:rFonts w:ascii="楷体_GB2312" w:eastAsia="楷体_GB2312" w:hAnsi="楷体" w:hint="eastAsia"/>
          <w:sz w:val="24"/>
        </w:rPr>
        <w:t>和研究重点。选题文字表述要科学、严谨、规范，一般不加副标题。</w:t>
      </w:r>
    </w:p>
    <w:p w:rsidR="004E2D62" w:rsidRPr="007C219B" w:rsidRDefault="004E2D62" w:rsidP="007C219B">
      <w:pPr>
        <w:spacing w:line="400" w:lineRule="exact"/>
        <w:rPr>
          <w:rFonts w:ascii="楷体_GB2312" w:eastAsia="楷体_GB2312" w:hAnsi="宋体"/>
          <w:sz w:val="30"/>
          <w:szCs w:val="30"/>
        </w:rPr>
      </w:pPr>
      <w:r w:rsidRPr="007C219B">
        <w:rPr>
          <w:rFonts w:ascii="楷体_GB2312" w:eastAsia="楷体_GB2312" w:hAnsi="宋体" w:hint="eastAsia"/>
          <w:sz w:val="30"/>
          <w:szCs w:val="30"/>
          <w:shd w:val="clear" w:color="auto" w:fill="FFFFFF"/>
        </w:rPr>
        <w:t xml:space="preserve">  </w:t>
      </w:r>
      <w:r w:rsidRPr="007C219B">
        <w:rPr>
          <w:rFonts w:ascii="楷体_GB2312" w:eastAsia="楷体_GB2312" w:hAnsi="宋体" w:cs="宋体" w:hint="eastAsia"/>
          <w:sz w:val="30"/>
          <w:szCs w:val="30"/>
          <w:shd w:val="clear" w:color="auto" w:fill="FFFFFF"/>
        </w:rPr>
        <w:t xml:space="preserve"> 3.</w:t>
      </w:r>
      <w:r w:rsidRPr="007C219B">
        <w:rPr>
          <w:rFonts w:ascii="楷体_GB2312" w:eastAsia="楷体_GB2312" w:hAnsi="楷体" w:hint="eastAsia"/>
          <w:sz w:val="24"/>
        </w:rPr>
        <w:t xml:space="preserve"> 本指南中仅列出本次课题研究主要选题内容范围。课题申报者可以以此为依据确定研究内容，课题名称可结合本单位教学改革、教材建设的实际需要进一步细化，即在研究内容范围的总体框架内，紧密结合职教教学改革和教材建设中的重点、难点和热点问题，确定专项研究的课题名称、内容、研究方法等，并组织力量实施。</w:t>
      </w:r>
    </w:p>
    <w:p w:rsidR="004B50D9" w:rsidRPr="007C219B" w:rsidRDefault="004B50D9" w:rsidP="007C219B">
      <w:pPr>
        <w:spacing w:line="400" w:lineRule="exact"/>
        <w:ind w:left="420"/>
        <w:rPr>
          <w:rFonts w:ascii="楷体_GB2312" w:eastAsia="楷体_GB2312" w:hAnsi="楷体"/>
          <w:b/>
          <w:sz w:val="24"/>
        </w:rPr>
      </w:pPr>
      <w:r w:rsidRPr="007C219B">
        <w:rPr>
          <w:rFonts w:ascii="楷体_GB2312" w:eastAsia="楷体_GB2312" w:hAnsi="楷体" w:hint="eastAsia"/>
          <w:b/>
          <w:sz w:val="24"/>
        </w:rPr>
        <w:t>三、</w:t>
      </w:r>
      <w:r w:rsidR="00326AB5" w:rsidRPr="007C219B">
        <w:rPr>
          <w:rFonts w:ascii="楷体_GB2312" w:eastAsia="楷体_GB2312" w:hAnsi="楷体" w:hint="eastAsia"/>
          <w:b/>
          <w:sz w:val="24"/>
        </w:rPr>
        <w:t>选题指南</w:t>
      </w:r>
    </w:p>
    <w:p w:rsidR="00771BA1" w:rsidRPr="007C219B" w:rsidRDefault="000B0540" w:rsidP="007C219B">
      <w:pPr>
        <w:widowControl/>
        <w:spacing w:line="400" w:lineRule="exact"/>
        <w:ind w:firstLineChars="200" w:firstLine="482"/>
        <w:jc w:val="left"/>
        <w:rPr>
          <w:rFonts w:ascii="楷体_GB2312" w:eastAsia="楷体_GB2312" w:hAnsi="楷体"/>
          <w:b/>
          <w:sz w:val="24"/>
        </w:rPr>
      </w:pPr>
      <w:r w:rsidRPr="007C219B">
        <w:rPr>
          <w:rFonts w:ascii="楷体_GB2312" w:eastAsia="楷体_GB2312" w:hAnsi="楷体" w:hint="eastAsia"/>
          <w:b/>
          <w:sz w:val="24"/>
        </w:rPr>
        <w:t>（一）重点方向</w:t>
      </w:r>
    </w:p>
    <w:p w:rsidR="00771BA1" w:rsidRPr="007C219B" w:rsidRDefault="00771BA1" w:rsidP="00CE16F6">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1.以立德树人为根本，创新中职德育模式的研究与实践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2.服务于专业发展的信息技术及虚拟仿真实训系统的开发与应用研究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3.结合某一专业，中高职课程与教学衔接的研究与实践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4.基于类型教育特点，落实“做中学，做中教”等课程模式的研究与实践</w:t>
      </w:r>
    </w:p>
    <w:p w:rsidR="00771BA1" w:rsidRPr="007C219B" w:rsidRDefault="000B0540" w:rsidP="007C219B">
      <w:pPr>
        <w:widowControl/>
        <w:spacing w:line="400" w:lineRule="exact"/>
        <w:ind w:firstLineChars="200" w:firstLine="482"/>
        <w:jc w:val="left"/>
        <w:rPr>
          <w:rFonts w:ascii="楷体_GB2312" w:eastAsia="楷体_GB2312" w:hAnsi="楷体"/>
          <w:b/>
          <w:sz w:val="24"/>
        </w:rPr>
      </w:pPr>
      <w:r w:rsidRPr="007C219B">
        <w:rPr>
          <w:rFonts w:ascii="楷体_GB2312" w:eastAsia="楷体_GB2312" w:hAnsi="楷体" w:hint="eastAsia"/>
          <w:b/>
          <w:sz w:val="24"/>
        </w:rPr>
        <w:t>（二）一般方向</w:t>
      </w:r>
    </w:p>
    <w:p w:rsidR="00771BA1" w:rsidRPr="00CE16F6" w:rsidRDefault="00771BA1" w:rsidP="00CE16F6">
      <w:pPr>
        <w:widowControl/>
        <w:spacing w:line="400" w:lineRule="exact"/>
        <w:ind w:firstLineChars="200" w:firstLine="482"/>
        <w:jc w:val="left"/>
        <w:rPr>
          <w:rFonts w:ascii="楷体_GB2312" w:eastAsia="楷体_GB2312" w:hAnsi="楷体"/>
          <w:b/>
          <w:sz w:val="24"/>
        </w:rPr>
      </w:pPr>
      <w:r w:rsidRPr="00CE16F6">
        <w:rPr>
          <w:rFonts w:ascii="楷体_GB2312" w:eastAsia="楷体_GB2312" w:hAnsi="楷体" w:hint="eastAsia"/>
          <w:b/>
          <w:sz w:val="24"/>
        </w:rPr>
        <w:t>教学改革类：</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5.整合区域资源  创新职教集团发展的教学机制研究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lastRenderedPageBreak/>
        <w:t>6.职业院校产教融合背景下教学模式的改革探索</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7.现代学徒制育人模式的研究与实践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8.提升职教集团教学管理研究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9.重构政府与市场的关系，推进职业教育教学管理机制改革的研究</w:t>
      </w:r>
    </w:p>
    <w:p w:rsidR="00771BA1" w:rsidRPr="007C219B" w:rsidRDefault="00771BA1" w:rsidP="00CE16F6">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10.融入教学元素  完善学生顶岗实习制度的研究与实践</w:t>
      </w:r>
    </w:p>
    <w:p w:rsidR="00771BA1" w:rsidRPr="00CE16F6" w:rsidRDefault="00771BA1" w:rsidP="00CE16F6">
      <w:pPr>
        <w:widowControl/>
        <w:spacing w:line="400" w:lineRule="exact"/>
        <w:ind w:firstLineChars="200" w:firstLine="482"/>
        <w:jc w:val="left"/>
        <w:rPr>
          <w:rFonts w:ascii="楷体_GB2312" w:eastAsia="楷体_GB2312" w:hAnsi="楷体"/>
          <w:b/>
          <w:sz w:val="24"/>
        </w:rPr>
      </w:pPr>
      <w:r w:rsidRPr="00CE16F6">
        <w:rPr>
          <w:rFonts w:ascii="楷体_GB2312" w:eastAsia="楷体_GB2312" w:hAnsi="楷体" w:hint="eastAsia"/>
          <w:b/>
          <w:sz w:val="24"/>
        </w:rPr>
        <w:t>课程改革类：</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11.职业院校文化素质课功能的研究与实践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12.基于产业技术进步驱动的课程体系改革的研究与实践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13.基于校企合作的职业院校课程开发模式的研究与实践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14.适应职业立交桥要求的某专业课程体系构建的研究</w:t>
      </w:r>
    </w:p>
    <w:p w:rsidR="00771BA1" w:rsidRPr="00CE16F6" w:rsidRDefault="00771BA1" w:rsidP="00CE16F6">
      <w:pPr>
        <w:widowControl/>
        <w:spacing w:line="400" w:lineRule="exact"/>
        <w:ind w:firstLineChars="200" w:firstLine="482"/>
        <w:jc w:val="left"/>
        <w:rPr>
          <w:rFonts w:ascii="楷体_GB2312" w:eastAsia="楷体_GB2312" w:hAnsi="楷体"/>
          <w:b/>
          <w:sz w:val="24"/>
        </w:rPr>
      </w:pPr>
      <w:r w:rsidRPr="00CE16F6">
        <w:rPr>
          <w:rFonts w:ascii="楷体_GB2312" w:eastAsia="楷体_GB2312" w:hAnsi="楷体" w:hint="eastAsia"/>
          <w:b/>
          <w:sz w:val="24"/>
        </w:rPr>
        <w:t>提升人才培养质量类：</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15.加强实习实训基地建设  增强学生实践能力培养的研究与实践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16. 基于产业结构调整的专业动态建设机制研究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17.专业标准与职业标准联动开发的机制研究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18.对接社会需求  提升技术技能人才培养质量的研究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19.提升“双师型”教师队伍专业教学水平和教学质量的研究</w:t>
      </w:r>
    </w:p>
    <w:p w:rsidR="00771BA1" w:rsidRPr="00CE16F6" w:rsidRDefault="00771BA1" w:rsidP="00CE16F6">
      <w:pPr>
        <w:widowControl/>
        <w:spacing w:line="400" w:lineRule="exact"/>
        <w:ind w:firstLineChars="200" w:firstLine="482"/>
        <w:jc w:val="left"/>
        <w:rPr>
          <w:rFonts w:ascii="楷体_GB2312" w:eastAsia="楷体_GB2312" w:hAnsi="楷体"/>
          <w:b/>
          <w:sz w:val="24"/>
        </w:rPr>
      </w:pPr>
      <w:r w:rsidRPr="00CE16F6">
        <w:rPr>
          <w:rFonts w:ascii="楷体_GB2312" w:eastAsia="楷体_GB2312" w:hAnsi="楷体" w:hint="eastAsia"/>
          <w:b/>
          <w:sz w:val="24"/>
        </w:rPr>
        <w:t>教学评价类：</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20.职业院校教学评价模式的研究与实践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21.职业院校实施技能抽测 全面提升技能水平的探索与实践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22.职业院校技能大赛对促进教学水平的实证研究</w:t>
      </w:r>
    </w:p>
    <w:p w:rsidR="00771BA1" w:rsidRPr="00CE16F6" w:rsidRDefault="00771BA1" w:rsidP="00CE16F6">
      <w:pPr>
        <w:widowControl/>
        <w:spacing w:line="400" w:lineRule="exact"/>
        <w:ind w:firstLineChars="200" w:firstLine="482"/>
        <w:jc w:val="left"/>
        <w:rPr>
          <w:rFonts w:ascii="楷体_GB2312" w:eastAsia="楷体_GB2312" w:hAnsi="楷体"/>
          <w:b/>
          <w:sz w:val="24"/>
        </w:rPr>
      </w:pPr>
      <w:r w:rsidRPr="00CE16F6">
        <w:rPr>
          <w:rFonts w:ascii="楷体_GB2312" w:eastAsia="楷体_GB2312" w:hAnsi="楷体" w:hint="eastAsia"/>
          <w:b/>
          <w:sz w:val="24"/>
        </w:rPr>
        <w:t>教材建设类：</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23.基于校企合作的职业院校校本教材建设的研究与实践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24.新形势下推动职教教材科学建设与规范管理的探索</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25.信息化背景下职业院校教材建设的研究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26.涉农专业教学资源（含培训教材）的开发与应用探索</w:t>
      </w:r>
    </w:p>
    <w:p w:rsidR="00771BA1" w:rsidRPr="00CE16F6" w:rsidRDefault="00771BA1" w:rsidP="00CE16F6">
      <w:pPr>
        <w:widowControl/>
        <w:spacing w:line="400" w:lineRule="exact"/>
        <w:ind w:firstLineChars="200" w:firstLine="482"/>
        <w:jc w:val="left"/>
        <w:rPr>
          <w:rFonts w:ascii="楷体_GB2312" w:eastAsia="楷体_GB2312" w:hAnsi="楷体"/>
          <w:b/>
          <w:sz w:val="24"/>
        </w:rPr>
      </w:pPr>
      <w:r w:rsidRPr="00CE16F6">
        <w:rPr>
          <w:rFonts w:ascii="楷体_GB2312" w:eastAsia="楷体_GB2312" w:hAnsi="楷体" w:hint="eastAsia"/>
          <w:b/>
          <w:sz w:val="24"/>
        </w:rPr>
        <w:t>体系建设类：</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27.发挥院校功能  面向社会开展职业教育与培训的机制研究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28.职业院校国际交流与合作办学的探索与实践</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29.探索职业教育“文化素质+职业技能”考试制度改革</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30.基于现代职业教育建设以及高职学生发展需求的专升本渠道的研究</w:t>
      </w:r>
    </w:p>
    <w:p w:rsidR="00771BA1" w:rsidRPr="007C219B" w:rsidRDefault="00771BA1" w:rsidP="007C219B">
      <w:pPr>
        <w:widowControl/>
        <w:spacing w:line="400" w:lineRule="exact"/>
        <w:ind w:firstLineChars="200" w:firstLine="480"/>
        <w:jc w:val="left"/>
        <w:rPr>
          <w:rFonts w:ascii="楷体_GB2312" w:eastAsia="楷体_GB2312" w:hAnsi="楷体"/>
          <w:sz w:val="24"/>
        </w:rPr>
      </w:pPr>
      <w:r w:rsidRPr="007C219B">
        <w:rPr>
          <w:rFonts w:ascii="楷体_GB2312" w:eastAsia="楷体_GB2312" w:hAnsi="楷体" w:hint="eastAsia"/>
          <w:sz w:val="24"/>
        </w:rPr>
        <w:t>31.结合某专业普通本科高等学校向应用技术类型高等学校转型的研究与实践</w:t>
      </w:r>
    </w:p>
    <w:p w:rsidR="004B50D9" w:rsidRPr="007C25F9" w:rsidRDefault="004B50D9" w:rsidP="007C25F9">
      <w:pPr>
        <w:spacing w:line="500" w:lineRule="exact"/>
        <w:ind w:firstLine="435"/>
        <w:jc w:val="center"/>
        <w:rPr>
          <w:rFonts w:ascii="楷体" w:eastAsia="楷体" w:hAnsi="楷体"/>
          <w:sz w:val="24"/>
        </w:rPr>
      </w:pPr>
    </w:p>
    <w:p w:rsidR="004B50D9" w:rsidRPr="00B55228" w:rsidRDefault="00625DC1" w:rsidP="00680CF1">
      <w:pPr>
        <w:spacing w:line="440" w:lineRule="exact"/>
        <w:ind w:firstLine="435"/>
        <w:rPr>
          <w:rFonts w:ascii="楷体" w:eastAsia="楷体" w:hAnsi="楷体"/>
          <w:sz w:val="28"/>
          <w:szCs w:val="28"/>
        </w:rPr>
      </w:pPr>
      <w:r>
        <w:rPr>
          <w:rFonts w:ascii="楷体" w:eastAsia="楷体" w:hAnsi="楷体"/>
          <w:sz w:val="28"/>
          <w:szCs w:val="28"/>
        </w:rPr>
        <w:br w:type="page"/>
      </w:r>
    </w:p>
    <w:p w:rsidR="00AB1EB1" w:rsidRPr="00625DC1" w:rsidRDefault="00AB1EB1" w:rsidP="00AB1EB1">
      <w:pPr>
        <w:rPr>
          <w:rFonts w:ascii="仿宋_GB2312" w:eastAsia="仿宋_GB2312" w:hAnsi="楷体"/>
          <w:sz w:val="32"/>
          <w:szCs w:val="32"/>
        </w:rPr>
      </w:pPr>
      <w:r w:rsidRPr="00625DC1">
        <w:rPr>
          <w:rFonts w:ascii="仿宋_GB2312" w:eastAsia="仿宋_GB2312" w:hAnsi="楷体" w:hint="eastAsia"/>
          <w:sz w:val="32"/>
          <w:szCs w:val="32"/>
        </w:rPr>
        <w:lastRenderedPageBreak/>
        <w:t>附件三：</w:t>
      </w:r>
    </w:p>
    <w:p w:rsidR="00AB1EB1" w:rsidRPr="00625DC1" w:rsidRDefault="00AB1EB1" w:rsidP="00AB1EB1">
      <w:pPr>
        <w:rPr>
          <w:rFonts w:ascii="仿宋_GB2312" w:eastAsia="仿宋_GB2312" w:hAnsi="楷体"/>
          <w:sz w:val="28"/>
          <w:szCs w:val="28"/>
        </w:rPr>
      </w:pPr>
    </w:p>
    <w:p w:rsidR="00AB1EB1" w:rsidRPr="00625DC1" w:rsidRDefault="00AB1EB1" w:rsidP="00AB1EB1">
      <w:pPr>
        <w:rPr>
          <w:rFonts w:ascii="仿宋_GB2312" w:eastAsia="仿宋_GB2312" w:hAnsi="楷体"/>
          <w:sz w:val="28"/>
          <w:szCs w:val="28"/>
        </w:rPr>
      </w:pPr>
    </w:p>
    <w:p w:rsidR="00AB1EB1" w:rsidRPr="00625DC1" w:rsidRDefault="00AB1EB1" w:rsidP="00AB1EB1">
      <w:pPr>
        <w:jc w:val="center"/>
        <w:rPr>
          <w:rFonts w:ascii="仿宋_GB2312" w:eastAsia="仿宋_GB2312" w:hAnsi="楷体"/>
          <w:b/>
          <w:sz w:val="36"/>
          <w:szCs w:val="36"/>
        </w:rPr>
      </w:pPr>
      <w:r w:rsidRPr="00625DC1">
        <w:rPr>
          <w:rFonts w:ascii="仿宋_GB2312" w:eastAsia="仿宋_GB2312" w:hAnsi="楷体" w:hint="eastAsia"/>
          <w:b/>
          <w:sz w:val="36"/>
          <w:szCs w:val="36"/>
        </w:rPr>
        <w:t>教学工作委员会</w:t>
      </w:r>
      <w:r w:rsidR="00C31B92" w:rsidRPr="00625DC1">
        <w:rPr>
          <w:rFonts w:ascii="仿宋_GB2312" w:eastAsia="仿宋_GB2312" w:hAnsi="楷体" w:hint="eastAsia"/>
          <w:b/>
          <w:sz w:val="36"/>
          <w:szCs w:val="36"/>
        </w:rPr>
        <w:t>、</w:t>
      </w:r>
      <w:r w:rsidR="007639B1" w:rsidRPr="00625DC1">
        <w:rPr>
          <w:rFonts w:ascii="仿宋_GB2312" w:eastAsia="仿宋_GB2312" w:hAnsi="楷体" w:hint="eastAsia"/>
          <w:b/>
          <w:color w:val="000000"/>
          <w:sz w:val="36"/>
          <w:szCs w:val="36"/>
        </w:rPr>
        <w:t>教材工作委员会</w:t>
      </w:r>
      <w:r w:rsidRPr="00625DC1">
        <w:rPr>
          <w:rFonts w:ascii="仿宋_GB2312" w:eastAsia="仿宋_GB2312" w:hAnsi="楷体" w:hint="eastAsia"/>
          <w:b/>
          <w:sz w:val="36"/>
          <w:szCs w:val="36"/>
        </w:rPr>
        <w:t>20</w:t>
      </w:r>
      <w:r w:rsidR="006F36AC" w:rsidRPr="00625DC1">
        <w:rPr>
          <w:rFonts w:ascii="仿宋_GB2312" w:eastAsia="仿宋_GB2312" w:hAnsi="楷体" w:hint="eastAsia"/>
          <w:b/>
          <w:sz w:val="36"/>
          <w:szCs w:val="36"/>
        </w:rPr>
        <w:t>1</w:t>
      </w:r>
      <w:r w:rsidR="0088094B" w:rsidRPr="00625DC1">
        <w:rPr>
          <w:rFonts w:ascii="仿宋_GB2312" w:eastAsia="仿宋_GB2312" w:hAnsi="楷体" w:hint="eastAsia"/>
          <w:b/>
          <w:sz w:val="36"/>
          <w:szCs w:val="36"/>
        </w:rPr>
        <w:t>5</w:t>
      </w:r>
      <w:r w:rsidRPr="00625DC1">
        <w:rPr>
          <w:rFonts w:ascii="仿宋_GB2312" w:eastAsia="仿宋_GB2312" w:hAnsi="楷体" w:hint="eastAsia"/>
          <w:b/>
          <w:sz w:val="36"/>
          <w:szCs w:val="36"/>
        </w:rPr>
        <w:t>—20</w:t>
      </w:r>
      <w:r w:rsidR="00615960" w:rsidRPr="00625DC1">
        <w:rPr>
          <w:rFonts w:ascii="仿宋_GB2312" w:eastAsia="仿宋_GB2312" w:hAnsi="楷体" w:hint="eastAsia"/>
          <w:b/>
          <w:sz w:val="36"/>
          <w:szCs w:val="36"/>
        </w:rPr>
        <w:t>1</w:t>
      </w:r>
      <w:r w:rsidR="0088094B" w:rsidRPr="00625DC1">
        <w:rPr>
          <w:rFonts w:ascii="仿宋_GB2312" w:eastAsia="仿宋_GB2312" w:hAnsi="楷体" w:hint="eastAsia"/>
          <w:b/>
          <w:sz w:val="36"/>
          <w:szCs w:val="36"/>
        </w:rPr>
        <w:t>6</w:t>
      </w:r>
      <w:r w:rsidRPr="00625DC1">
        <w:rPr>
          <w:rFonts w:ascii="仿宋_GB2312" w:eastAsia="仿宋_GB2312" w:hAnsi="楷体" w:hint="eastAsia"/>
          <w:b/>
          <w:sz w:val="36"/>
          <w:szCs w:val="36"/>
        </w:rPr>
        <w:t>年度</w:t>
      </w:r>
    </w:p>
    <w:p w:rsidR="00AB1EB1" w:rsidRPr="00625DC1" w:rsidRDefault="00C31B92" w:rsidP="00AB1EB1">
      <w:pPr>
        <w:jc w:val="center"/>
        <w:rPr>
          <w:rFonts w:ascii="仿宋_GB2312" w:eastAsia="仿宋_GB2312" w:hAnsi="楷体"/>
          <w:b/>
          <w:sz w:val="36"/>
          <w:szCs w:val="36"/>
        </w:rPr>
      </w:pPr>
      <w:r w:rsidRPr="00625DC1">
        <w:rPr>
          <w:rFonts w:ascii="仿宋_GB2312" w:eastAsia="仿宋_GB2312" w:hAnsi="楷体" w:hint="eastAsia"/>
          <w:b/>
          <w:sz w:val="36"/>
          <w:szCs w:val="36"/>
        </w:rPr>
        <w:t>教学改革与教材</w:t>
      </w:r>
      <w:r w:rsidR="00AB1EB1" w:rsidRPr="00625DC1">
        <w:rPr>
          <w:rFonts w:ascii="仿宋_GB2312" w:eastAsia="仿宋_GB2312" w:hAnsi="楷体" w:hint="eastAsia"/>
          <w:b/>
          <w:sz w:val="36"/>
          <w:szCs w:val="36"/>
        </w:rPr>
        <w:t>建设课题</w:t>
      </w:r>
      <w:r w:rsidR="007639B1" w:rsidRPr="00625DC1">
        <w:rPr>
          <w:rFonts w:ascii="仿宋_GB2312" w:eastAsia="仿宋_GB2312" w:hAnsi="楷体" w:hint="eastAsia"/>
          <w:b/>
          <w:sz w:val="36"/>
          <w:szCs w:val="36"/>
        </w:rPr>
        <w:t>研究</w:t>
      </w:r>
      <w:r w:rsidR="00AB1EB1" w:rsidRPr="00625DC1">
        <w:rPr>
          <w:rFonts w:ascii="仿宋_GB2312" w:eastAsia="仿宋_GB2312" w:hAnsi="楷体" w:hint="eastAsia"/>
          <w:b/>
          <w:sz w:val="36"/>
          <w:szCs w:val="36"/>
        </w:rPr>
        <w:t>申报表</w:t>
      </w:r>
    </w:p>
    <w:p w:rsidR="00AB1EB1" w:rsidRPr="00B55228" w:rsidRDefault="00AB1EB1" w:rsidP="00AB1EB1">
      <w:pPr>
        <w:ind w:firstLineChars="700" w:firstLine="2240"/>
        <w:jc w:val="center"/>
        <w:rPr>
          <w:rFonts w:ascii="楷体" w:eastAsia="楷体" w:hAnsi="楷体"/>
          <w:sz w:val="32"/>
          <w:szCs w:val="32"/>
        </w:rPr>
      </w:pPr>
    </w:p>
    <w:p w:rsidR="00AB1EB1" w:rsidRPr="00B55228" w:rsidRDefault="00AB1EB1" w:rsidP="00AB1EB1">
      <w:pPr>
        <w:ind w:firstLineChars="700" w:firstLine="2520"/>
        <w:rPr>
          <w:rFonts w:ascii="楷体" w:eastAsia="楷体" w:hAnsi="楷体"/>
          <w:sz w:val="36"/>
          <w:szCs w:val="36"/>
        </w:rPr>
      </w:pPr>
    </w:p>
    <w:p w:rsidR="00AB1EB1" w:rsidRPr="00B55228" w:rsidRDefault="00AB1EB1" w:rsidP="00AB1EB1">
      <w:pPr>
        <w:ind w:firstLineChars="700" w:firstLine="1960"/>
        <w:rPr>
          <w:rFonts w:ascii="楷体" w:eastAsia="楷体" w:hAnsi="楷体"/>
          <w:sz w:val="28"/>
          <w:szCs w:val="28"/>
        </w:rPr>
      </w:pPr>
    </w:p>
    <w:p w:rsidR="00AB1EB1" w:rsidRPr="00625DC1" w:rsidRDefault="00AB1EB1" w:rsidP="00AB1EB1">
      <w:pPr>
        <w:ind w:firstLineChars="200" w:firstLine="560"/>
        <w:rPr>
          <w:rFonts w:ascii="仿宋_GB2312" w:eastAsia="仿宋_GB2312" w:hAnsi="楷体"/>
          <w:sz w:val="28"/>
          <w:szCs w:val="28"/>
          <w:u w:val="single"/>
        </w:rPr>
      </w:pPr>
      <w:r w:rsidRPr="00625DC1">
        <w:rPr>
          <w:rFonts w:ascii="仿宋_GB2312" w:eastAsia="仿宋_GB2312" w:hAnsi="楷体" w:hint="eastAsia"/>
          <w:sz w:val="28"/>
          <w:szCs w:val="28"/>
        </w:rPr>
        <w:t>项目名称：</w:t>
      </w:r>
      <w:r w:rsidRPr="00625DC1">
        <w:rPr>
          <w:rFonts w:ascii="仿宋_GB2312" w:eastAsia="仿宋_GB2312" w:hAnsi="楷体" w:hint="eastAsia"/>
          <w:sz w:val="28"/>
          <w:szCs w:val="28"/>
          <w:u w:val="single"/>
        </w:rPr>
        <w:t xml:space="preserve">                  </w:t>
      </w:r>
    </w:p>
    <w:p w:rsidR="00AB1EB1" w:rsidRPr="00625DC1" w:rsidRDefault="00AB1EB1" w:rsidP="00AB1EB1">
      <w:pPr>
        <w:ind w:firstLineChars="200" w:firstLine="560"/>
        <w:rPr>
          <w:rFonts w:ascii="仿宋_GB2312" w:eastAsia="仿宋_GB2312" w:hAnsi="楷体"/>
          <w:sz w:val="28"/>
          <w:szCs w:val="28"/>
          <w:u w:val="single"/>
        </w:rPr>
      </w:pPr>
      <w:r w:rsidRPr="00625DC1">
        <w:rPr>
          <w:rFonts w:ascii="仿宋_GB2312" w:eastAsia="仿宋_GB2312" w:hAnsi="楷体" w:hint="eastAsia"/>
          <w:sz w:val="28"/>
          <w:szCs w:val="28"/>
        </w:rPr>
        <w:t>主持单位：</w:t>
      </w:r>
      <w:r w:rsidRPr="00625DC1">
        <w:rPr>
          <w:rFonts w:ascii="仿宋_GB2312" w:eastAsia="仿宋_GB2312" w:hAnsi="楷体" w:hint="eastAsia"/>
          <w:sz w:val="28"/>
          <w:szCs w:val="28"/>
          <w:u w:val="single"/>
        </w:rPr>
        <w:t xml:space="preserve">                  </w:t>
      </w:r>
    </w:p>
    <w:p w:rsidR="00AB1EB1" w:rsidRPr="00625DC1" w:rsidRDefault="00AB1EB1" w:rsidP="00AB1EB1">
      <w:pPr>
        <w:ind w:firstLineChars="200" w:firstLine="560"/>
        <w:rPr>
          <w:rFonts w:ascii="仿宋_GB2312" w:eastAsia="仿宋_GB2312" w:hAnsi="楷体"/>
          <w:sz w:val="28"/>
          <w:szCs w:val="28"/>
          <w:u w:val="single"/>
        </w:rPr>
      </w:pPr>
      <w:r w:rsidRPr="00625DC1">
        <w:rPr>
          <w:rFonts w:ascii="仿宋_GB2312" w:eastAsia="仿宋_GB2312" w:hAnsi="楷体" w:hint="eastAsia"/>
          <w:sz w:val="28"/>
          <w:szCs w:val="28"/>
        </w:rPr>
        <w:t>负责人姓名：</w:t>
      </w:r>
      <w:r w:rsidRPr="00625DC1">
        <w:rPr>
          <w:rFonts w:ascii="仿宋_GB2312" w:eastAsia="仿宋_GB2312" w:hAnsi="楷体" w:hint="eastAsia"/>
          <w:sz w:val="28"/>
          <w:szCs w:val="28"/>
          <w:u w:val="single"/>
        </w:rPr>
        <w:t xml:space="preserve">              </w:t>
      </w:r>
      <w:r w:rsidRPr="00625DC1">
        <w:rPr>
          <w:rFonts w:ascii="仿宋_GB2312" w:eastAsia="仿宋_GB2312" w:hAnsi="楷体" w:hint="eastAsia"/>
          <w:sz w:val="28"/>
          <w:szCs w:val="28"/>
        </w:rPr>
        <w:t xml:space="preserve">      职务：</w:t>
      </w:r>
      <w:r w:rsidRPr="00625DC1">
        <w:rPr>
          <w:rFonts w:ascii="仿宋_GB2312" w:eastAsia="仿宋_GB2312" w:hAnsi="楷体" w:hint="eastAsia"/>
          <w:sz w:val="28"/>
          <w:szCs w:val="28"/>
          <w:u w:val="single"/>
        </w:rPr>
        <w:t xml:space="preserve">         </w:t>
      </w:r>
    </w:p>
    <w:p w:rsidR="00AB1EB1" w:rsidRPr="00625DC1" w:rsidRDefault="00AB1EB1" w:rsidP="00AB1EB1">
      <w:pPr>
        <w:ind w:firstLineChars="200" w:firstLine="560"/>
        <w:rPr>
          <w:rFonts w:ascii="仿宋_GB2312" w:eastAsia="仿宋_GB2312" w:hAnsi="楷体"/>
          <w:sz w:val="28"/>
          <w:szCs w:val="28"/>
        </w:rPr>
      </w:pPr>
      <w:r w:rsidRPr="00625DC1">
        <w:rPr>
          <w:rFonts w:ascii="仿宋_GB2312" w:eastAsia="仿宋_GB2312" w:hAnsi="楷体" w:hint="eastAsia"/>
          <w:sz w:val="28"/>
          <w:szCs w:val="28"/>
        </w:rPr>
        <w:t>申报时间：</w:t>
      </w:r>
      <w:r w:rsidRPr="00625DC1">
        <w:rPr>
          <w:rFonts w:ascii="仿宋_GB2312" w:eastAsia="仿宋_GB2312" w:hAnsi="楷体" w:hint="eastAsia"/>
          <w:sz w:val="28"/>
          <w:szCs w:val="28"/>
          <w:u w:val="single"/>
        </w:rPr>
        <w:t xml:space="preserve">                 </w:t>
      </w:r>
      <w:r w:rsidRPr="00625DC1">
        <w:rPr>
          <w:rFonts w:ascii="仿宋_GB2312" w:eastAsia="仿宋_GB2312" w:hAnsi="楷体" w:hint="eastAsia"/>
          <w:sz w:val="28"/>
          <w:szCs w:val="28"/>
        </w:rPr>
        <w:t xml:space="preserve"> 课题完成时间：</w:t>
      </w:r>
      <w:r w:rsidRPr="00625DC1">
        <w:rPr>
          <w:rFonts w:ascii="仿宋_GB2312" w:eastAsia="仿宋_GB2312" w:hAnsi="楷体" w:hint="eastAsia"/>
          <w:sz w:val="28"/>
          <w:szCs w:val="28"/>
          <w:u w:val="single"/>
        </w:rPr>
        <w:t xml:space="preserve">            </w:t>
      </w:r>
      <w:r w:rsidRPr="00625DC1">
        <w:rPr>
          <w:rFonts w:ascii="仿宋_GB2312" w:eastAsia="仿宋_GB2312" w:hAnsi="楷体" w:hint="eastAsia"/>
          <w:sz w:val="28"/>
          <w:szCs w:val="28"/>
        </w:rPr>
        <w:t xml:space="preserve">                 </w:t>
      </w:r>
    </w:p>
    <w:p w:rsidR="00AB1EB1" w:rsidRPr="00625DC1" w:rsidRDefault="00AB1EB1" w:rsidP="00AB1EB1">
      <w:pPr>
        <w:ind w:firstLineChars="200" w:firstLine="560"/>
        <w:rPr>
          <w:rFonts w:ascii="仿宋_GB2312" w:eastAsia="仿宋_GB2312" w:hAnsi="楷体"/>
          <w:sz w:val="28"/>
          <w:szCs w:val="28"/>
        </w:rPr>
      </w:pPr>
      <w:r w:rsidRPr="00625DC1">
        <w:rPr>
          <w:rFonts w:ascii="仿宋_GB2312" w:eastAsia="仿宋_GB2312" w:hAnsi="楷体" w:hint="eastAsia"/>
          <w:sz w:val="28"/>
          <w:szCs w:val="28"/>
        </w:rPr>
        <w:t>联系地址：</w:t>
      </w:r>
      <w:r w:rsidRPr="00625DC1">
        <w:rPr>
          <w:rFonts w:ascii="仿宋_GB2312" w:eastAsia="仿宋_GB2312" w:hAnsi="楷体" w:hint="eastAsia"/>
          <w:sz w:val="28"/>
          <w:szCs w:val="28"/>
          <w:u w:val="single"/>
        </w:rPr>
        <w:t xml:space="preserve">                        </w:t>
      </w:r>
      <w:r w:rsidRPr="00625DC1">
        <w:rPr>
          <w:rFonts w:ascii="仿宋_GB2312" w:eastAsia="仿宋_GB2312" w:hAnsi="楷体" w:hint="eastAsia"/>
          <w:sz w:val="28"/>
          <w:szCs w:val="28"/>
        </w:rPr>
        <w:t xml:space="preserve">  邮编：</w:t>
      </w:r>
      <w:r w:rsidRPr="00625DC1">
        <w:rPr>
          <w:rFonts w:ascii="仿宋_GB2312" w:eastAsia="仿宋_GB2312" w:hAnsi="楷体" w:hint="eastAsia"/>
          <w:sz w:val="28"/>
          <w:szCs w:val="28"/>
          <w:u w:val="single"/>
        </w:rPr>
        <w:t xml:space="preserve">         </w:t>
      </w:r>
      <w:r w:rsidRPr="00625DC1">
        <w:rPr>
          <w:rFonts w:ascii="仿宋_GB2312" w:eastAsia="仿宋_GB2312" w:hAnsi="楷体" w:hint="eastAsia"/>
          <w:sz w:val="28"/>
          <w:szCs w:val="28"/>
        </w:rPr>
        <w:t xml:space="preserve">  </w:t>
      </w:r>
    </w:p>
    <w:p w:rsidR="00AB1EB1" w:rsidRPr="00625DC1" w:rsidRDefault="00AB1EB1" w:rsidP="00AB1EB1">
      <w:pPr>
        <w:ind w:firstLineChars="200" w:firstLine="560"/>
        <w:rPr>
          <w:rFonts w:ascii="仿宋_GB2312" w:eastAsia="仿宋_GB2312" w:hAnsi="楷体"/>
          <w:sz w:val="28"/>
          <w:szCs w:val="28"/>
          <w:u w:val="single"/>
        </w:rPr>
      </w:pPr>
      <w:r w:rsidRPr="00625DC1">
        <w:rPr>
          <w:rFonts w:ascii="仿宋_GB2312" w:eastAsia="仿宋_GB2312" w:hAnsi="楷体" w:hint="eastAsia"/>
          <w:sz w:val="28"/>
          <w:szCs w:val="28"/>
        </w:rPr>
        <w:t>联系电话：</w:t>
      </w:r>
      <w:r w:rsidRPr="00625DC1">
        <w:rPr>
          <w:rFonts w:ascii="仿宋_GB2312" w:eastAsia="仿宋_GB2312" w:hAnsi="楷体" w:hint="eastAsia"/>
          <w:sz w:val="28"/>
          <w:szCs w:val="28"/>
          <w:u w:val="single"/>
        </w:rPr>
        <w:t xml:space="preserve">                  </w:t>
      </w:r>
      <w:r w:rsidRPr="00625DC1">
        <w:rPr>
          <w:rFonts w:ascii="仿宋_GB2312" w:eastAsia="仿宋_GB2312" w:hAnsi="楷体" w:hint="eastAsia"/>
          <w:sz w:val="28"/>
          <w:szCs w:val="28"/>
        </w:rPr>
        <w:t xml:space="preserve">  电子信箱：</w:t>
      </w:r>
      <w:r w:rsidRPr="00625DC1">
        <w:rPr>
          <w:rFonts w:ascii="仿宋_GB2312" w:eastAsia="仿宋_GB2312" w:hAnsi="楷体" w:hint="eastAsia"/>
          <w:sz w:val="28"/>
          <w:szCs w:val="28"/>
          <w:u w:val="single"/>
        </w:rPr>
        <w:t xml:space="preserve">               </w:t>
      </w:r>
    </w:p>
    <w:p w:rsidR="00AB1EB1" w:rsidRPr="00625DC1" w:rsidRDefault="00AB1EB1" w:rsidP="00AB1EB1">
      <w:pPr>
        <w:ind w:firstLineChars="200" w:firstLine="560"/>
        <w:rPr>
          <w:rFonts w:ascii="仿宋_GB2312" w:eastAsia="仿宋_GB2312" w:hAnsi="楷体"/>
          <w:sz w:val="28"/>
          <w:szCs w:val="28"/>
          <w:u w:val="single"/>
        </w:rPr>
      </w:pPr>
    </w:p>
    <w:p w:rsidR="00AB1EB1" w:rsidRPr="00625DC1" w:rsidRDefault="00AB1EB1" w:rsidP="00AB1EB1">
      <w:pPr>
        <w:ind w:firstLineChars="200" w:firstLine="560"/>
        <w:rPr>
          <w:rFonts w:ascii="仿宋_GB2312" w:eastAsia="仿宋_GB2312" w:hAnsi="楷体"/>
          <w:sz w:val="28"/>
          <w:szCs w:val="28"/>
          <w:u w:val="single"/>
        </w:rPr>
      </w:pPr>
    </w:p>
    <w:p w:rsidR="00B910B1" w:rsidRPr="00625DC1" w:rsidRDefault="00B910B1" w:rsidP="00AB1EB1">
      <w:pPr>
        <w:ind w:firstLineChars="200" w:firstLine="560"/>
        <w:jc w:val="center"/>
        <w:rPr>
          <w:rFonts w:ascii="仿宋_GB2312" w:eastAsia="仿宋_GB2312" w:hAnsi="楷体"/>
          <w:sz w:val="28"/>
          <w:szCs w:val="28"/>
        </w:rPr>
      </w:pPr>
    </w:p>
    <w:p w:rsidR="00695E26" w:rsidRPr="00625DC1" w:rsidRDefault="00695E26" w:rsidP="00AB1EB1">
      <w:pPr>
        <w:ind w:firstLineChars="200" w:firstLine="560"/>
        <w:jc w:val="center"/>
        <w:rPr>
          <w:rFonts w:ascii="仿宋_GB2312" w:eastAsia="仿宋_GB2312" w:hAnsi="楷体"/>
          <w:sz w:val="28"/>
          <w:szCs w:val="28"/>
        </w:rPr>
      </w:pPr>
    </w:p>
    <w:p w:rsidR="007639B1" w:rsidRPr="00625DC1" w:rsidRDefault="00AB1EB1" w:rsidP="007639B1">
      <w:pPr>
        <w:spacing w:line="300" w:lineRule="exact"/>
        <w:ind w:firstLineChars="200" w:firstLine="560"/>
        <w:jc w:val="center"/>
        <w:rPr>
          <w:rFonts w:ascii="仿宋_GB2312" w:eastAsia="仿宋_GB2312" w:hAnsi="楷体"/>
          <w:sz w:val="28"/>
          <w:szCs w:val="28"/>
        </w:rPr>
      </w:pPr>
      <w:r w:rsidRPr="00625DC1">
        <w:rPr>
          <w:rFonts w:ascii="仿宋_GB2312" w:eastAsia="仿宋_GB2312" w:hAnsi="楷体" w:hint="eastAsia"/>
          <w:sz w:val="28"/>
          <w:szCs w:val="28"/>
        </w:rPr>
        <w:t>中国职业技术教育学会教学工作委员会秘书处</w:t>
      </w:r>
    </w:p>
    <w:p w:rsidR="007639B1" w:rsidRPr="00625DC1" w:rsidRDefault="007639B1" w:rsidP="007639B1">
      <w:pPr>
        <w:spacing w:line="300" w:lineRule="exact"/>
        <w:ind w:firstLineChars="200" w:firstLine="560"/>
        <w:jc w:val="center"/>
        <w:rPr>
          <w:rFonts w:ascii="仿宋_GB2312" w:eastAsia="仿宋_GB2312" w:hAnsi="楷体"/>
          <w:sz w:val="28"/>
          <w:szCs w:val="28"/>
        </w:rPr>
      </w:pPr>
      <w:r w:rsidRPr="00625DC1">
        <w:rPr>
          <w:rFonts w:ascii="仿宋_GB2312" w:eastAsia="仿宋_GB2312" w:hAnsi="楷体" w:hint="eastAsia"/>
          <w:sz w:val="28"/>
          <w:szCs w:val="28"/>
        </w:rPr>
        <w:t xml:space="preserve">　　　　　　　　　　　　　　　　　　　　　　　编制</w:t>
      </w:r>
    </w:p>
    <w:p w:rsidR="00AB1EB1" w:rsidRPr="00625DC1" w:rsidRDefault="00555934" w:rsidP="007639B1">
      <w:pPr>
        <w:spacing w:line="300" w:lineRule="exact"/>
        <w:ind w:firstLineChars="200" w:firstLine="560"/>
        <w:jc w:val="center"/>
        <w:rPr>
          <w:rFonts w:ascii="仿宋_GB2312" w:eastAsia="仿宋_GB2312" w:hAnsi="楷体"/>
          <w:sz w:val="28"/>
          <w:szCs w:val="28"/>
        </w:rPr>
      </w:pPr>
      <w:r w:rsidRPr="00625DC1">
        <w:rPr>
          <w:rFonts w:ascii="仿宋_GB2312" w:eastAsia="仿宋_GB2312" w:hAnsi="楷体" w:hint="eastAsia"/>
          <w:sz w:val="28"/>
          <w:szCs w:val="28"/>
        </w:rPr>
        <w:t>中国职业技术教育学会教材工作委员会秘书处</w:t>
      </w:r>
    </w:p>
    <w:p w:rsidR="00B55228" w:rsidRPr="00625DC1" w:rsidRDefault="00B55228" w:rsidP="00474DF2">
      <w:pPr>
        <w:jc w:val="center"/>
        <w:rPr>
          <w:rFonts w:ascii="仿宋_GB2312" w:eastAsia="仿宋_GB2312" w:hAnsi="楷体"/>
          <w:sz w:val="44"/>
          <w:szCs w:val="44"/>
        </w:rPr>
      </w:pPr>
    </w:p>
    <w:p w:rsidR="00B55228" w:rsidRDefault="00B55228" w:rsidP="00474DF2">
      <w:pPr>
        <w:jc w:val="center"/>
        <w:rPr>
          <w:rFonts w:ascii="楷体" w:eastAsia="楷体" w:hAnsi="楷体"/>
          <w:sz w:val="44"/>
          <w:szCs w:val="44"/>
        </w:rPr>
      </w:pPr>
    </w:p>
    <w:p w:rsidR="006F2292" w:rsidRDefault="006F2292" w:rsidP="00474DF2">
      <w:pPr>
        <w:jc w:val="center"/>
        <w:rPr>
          <w:rFonts w:ascii="楷体" w:eastAsia="楷体" w:hAnsi="楷体"/>
          <w:sz w:val="44"/>
          <w:szCs w:val="44"/>
        </w:rPr>
      </w:pPr>
    </w:p>
    <w:p w:rsidR="00AB1EB1" w:rsidRPr="00625DC1" w:rsidRDefault="00AB1EB1" w:rsidP="00474DF2">
      <w:pPr>
        <w:jc w:val="center"/>
        <w:rPr>
          <w:rFonts w:ascii="楷体_GB2312" w:eastAsia="楷体_GB2312" w:hAnsi="楷体"/>
          <w:sz w:val="44"/>
          <w:szCs w:val="44"/>
        </w:rPr>
      </w:pPr>
      <w:r w:rsidRPr="00625DC1">
        <w:rPr>
          <w:rFonts w:ascii="楷体_GB2312" w:eastAsia="楷体_GB2312" w:hAnsi="楷体" w:hint="eastAsia"/>
          <w:sz w:val="44"/>
          <w:szCs w:val="44"/>
        </w:rPr>
        <w:t>填表须知</w:t>
      </w:r>
    </w:p>
    <w:p w:rsidR="00AB1EB1" w:rsidRPr="00B55228" w:rsidRDefault="00AB1EB1" w:rsidP="00AB1EB1">
      <w:pPr>
        <w:ind w:firstLineChars="200" w:firstLine="880"/>
        <w:jc w:val="center"/>
        <w:rPr>
          <w:rFonts w:ascii="楷体" w:eastAsia="楷体" w:hAnsi="楷体"/>
          <w:sz w:val="44"/>
          <w:szCs w:val="44"/>
        </w:rPr>
      </w:pPr>
    </w:p>
    <w:p w:rsidR="00AB1EB1" w:rsidRPr="00625DC1" w:rsidRDefault="00AB1EB1" w:rsidP="00AB1EB1">
      <w:pPr>
        <w:ind w:firstLineChars="200" w:firstLine="560"/>
        <w:rPr>
          <w:rFonts w:ascii="楷体_GB2312" w:eastAsia="楷体_GB2312" w:hAnsi="楷体"/>
          <w:sz w:val="28"/>
          <w:szCs w:val="28"/>
        </w:rPr>
      </w:pPr>
      <w:r w:rsidRPr="00625DC1">
        <w:rPr>
          <w:rFonts w:ascii="楷体_GB2312" w:eastAsia="楷体_GB2312" w:hAnsi="楷体" w:hint="eastAsia"/>
          <w:sz w:val="28"/>
          <w:szCs w:val="28"/>
        </w:rPr>
        <w:t>一、每个课题（项目）限报负责人一人，课题申报人必须是该课题的实际主持人，并在该课题研究中承担实质性任务。课题负责人一般需具有中级以上专业技术职务（职称）。</w:t>
      </w:r>
    </w:p>
    <w:p w:rsidR="00AB1EB1" w:rsidRPr="00625DC1" w:rsidRDefault="00AB1EB1" w:rsidP="00AB1EB1">
      <w:pPr>
        <w:ind w:firstLineChars="200" w:firstLine="560"/>
        <w:rPr>
          <w:rFonts w:ascii="楷体_GB2312" w:eastAsia="楷体_GB2312" w:hAnsi="楷体"/>
          <w:sz w:val="28"/>
          <w:szCs w:val="28"/>
        </w:rPr>
      </w:pPr>
      <w:r w:rsidRPr="00625DC1">
        <w:rPr>
          <w:rFonts w:ascii="楷体_GB2312" w:eastAsia="楷体_GB2312" w:hAnsi="楷体" w:hint="eastAsia"/>
          <w:sz w:val="28"/>
          <w:szCs w:val="28"/>
        </w:rPr>
        <w:t>二、主要合作者是指课题负责人之外的课题研究方案的设计人员、研究人员与子课题负责人等。</w:t>
      </w:r>
    </w:p>
    <w:p w:rsidR="00AB1EB1" w:rsidRPr="00625DC1" w:rsidRDefault="00AB1EB1" w:rsidP="00AB1EB1">
      <w:pPr>
        <w:ind w:firstLineChars="200" w:firstLine="560"/>
        <w:rPr>
          <w:rFonts w:ascii="楷体_GB2312" w:eastAsia="楷体_GB2312" w:hAnsi="楷体"/>
          <w:sz w:val="28"/>
          <w:szCs w:val="28"/>
        </w:rPr>
      </w:pPr>
      <w:r w:rsidRPr="00625DC1">
        <w:rPr>
          <w:rFonts w:ascii="楷体_GB2312" w:eastAsia="楷体_GB2312" w:hAnsi="楷体" w:hint="eastAsia"/>
          <w:sz w:val="28"/>
          <w:szCs w:val="28"/>
        </w:rPr>
        <w:t>三、教学研究会申报表需由研究会主任签发；理事单位</w:t>
      </w:r>
      <w:r w:rsidR="0049643F" w:rsidRPr="00625DC1">
        <w:rPr>
          <w:rFonts w:ascii="楷体_GB2312" w:eastAsia="楷体_GB2312" w:hAnsi="楷体" w:hint="eastAsia"/>
          <w:sz w:val="28"/>
          <w:szCs w:val="28"/>
        </w:rPr>
        <w:t>、</w:t>
      </w:r>
      <w:r w:rsidR="008B19C9" w:rsidRPr="00625DC1">
        <w:rPr>
          <w:rFonts w:ascii="楷体_GB2312" w:eastAsia="楷体_GB2312" w:hAnsi="楷体" w:hint="eastAsia"/>
          <w:sz w:val="28"/>
          <w:szCs w:val="28"/>
        </w:rPr>
        <w:t>职业院校</w:t>
      </w:r>
      <w:r w:rsidR="0049643F" w:rsidRPr="00625DC1">
        <w:rPr>
          <w:rFonts w:ascii="楷体_GB2312" w:eastAsia="楷体_GB2312" w:hAnsi="楷体" w:hint="eastAsia"/>
          <w:sz w:val="28"/>
          <w:szCs w:val="28"/>
        </w:rPr>
        <w:t>、出版、发行机构</w:t>
      </w:r>
      <w:r w:rsidR="008B19C9" w:rsidRPr="00625DC1">
        <w:rPr>
          <w:rFonts w:ascii="楷体_GB2312" w:eastAsia="楷体_GB2312" w:hAnsi="楷体" w:hint="eastAsia"/>
          <w:sz w:val="28"/>
          <w:szCs w:val="28"/>
        </w:rPr>
        <w:t>申报表须经课题负责人所在</w:t>
      </w:r>
      <w:r w:rsidRPr="00625DC1">
        <w:rPr>
          <w:rFonts w:ascii="楷体_GB2312" w:eastAsia="楷体_GB2312" w:hAnsi="楷体" w:hint="eastAsia"/>
          <w:sz w:val="28"/>
          <w:szCs w:val="28"/>
        </w:rPr>
        <w:t>单位加盖公章确认。</w:t>
      </w:r>
    </w:p>
    <w:p w:rsidR="00AB1EB1" w:rsidRPr="00625DC1" w:rsidRDefault="00AB1EB1" w:rsidP="00AB1EB1">
      <w:pPr>
        <w:ind w:firstLineChars="200" w:firstLine="560"/>
        <w:rPr>
          <w:rFonts w:ascii="楷体_GB2312" w:eastAsia="楷体_GB2312" w:hAnsi="楷体"/>
          <w:sz w:val="28"/>
          <w:szCs w:val="28"/>
        </w:rPr>
      </w:pPr>
      <w:r w:rsidRPr="00625DC1">
        <w:rPr>
          <w:rFonts w:ascii="楷体_GB2312" w:eastAsia="楷体_GB2312" w:hAnsi="楷体" w:hint="eastAsia"/>
          <w:sz w:val="28"/>
          <w:szCs w:val="28"/>
        </w:rPr>
        <w:t>四、申报表请用钢笔认真如实填写、书写要清晰、工整</w:t>
      </w:r>
      <w:r w:rsidR="00615960" w:rsidRPr="00625DC1">
        <w:rPr>
          <w:rFonts w:ascii="楷体_GB2312" w:eastAsia="楷体_GB2312" w:hAnsi="楷体" w:hint="eastAsia"/>
          <w:sz w:val="28"/>
          <w:szCs w:val="28"/>
        </w:rPr>
        <w:t>；或从网上下载此表直接打印。</w:t>
      </w:r>
    </w:p>
    <w:p w:rsidR="00AB1EB1" w:rsidRDefault="00AB1EB1" w:rsidP="00AB1EB1">
      <w:pPr>
        <w:ind w:firstLineChars="200" w:firstLine="560"/>
        <w:rPr>
          <w:rFonts w:ascii="楷体" w:eastAsia="楷体" w:hAnsi="楷体"/>
          <w:sz w:val="28"/>
          <w:szCs w:val="28"/>
        </w:rPr>
      </w:pPr>
    </w:p>
    <w:p w:rsidR="00625DC1" w:rsidRDefault="00625DC1" w:rsidP="00AB1EB1">
      <w:pPr>
        <w:ind w:firstLineChars="200" w:firstLine="560"/>
        <w:rPr>
          <w:rFonts w:ascii="楷体" w:eastAsia="楷体" w:hAnsi="楷体"/>
          <w:sz w:val="28"/>
          <w:szCs w:val="28"/>
        </w:rPr>
      </w:pPr>
    </w:p>
    <w:p w:rsidR="00625DC1" w:rsidRDefault="00625DC1" w:rsidP="00AB1EB1">
      <w:pPr>
        <w:ind w:firstLineChars="200" w:firstLine="560"/>
        <w:rPr>
          <w:rFonts w:ascii="楷体" w:eastAsia="楷体" w:hAnsi="楷体"/>
          <w:sz w:val="28"/>
          <w:szCs w:val="28"/>
        </w:rPr>
      </w:pPr>
    </w:p>
    <w:p w:rsidR="00625DC1" w:rsidRDefault="00625DC1" w:rsidP="00AB1EB1">
      <w:pPr>
        <w:ind w:firstLineChars="200" w:firstLine="560"/>
        <w:rPr>
          <w:rFonts w:ascii="楷体" w:eastAsia="楷体" w:hAnsi="楷体"/>
          <w:sz w:val="28"/>
          <w:szCs w:val="28"/>
        </w:rPr>
      </w:pPr>
    </w:p>
    <w:p w:rsidR="00625DC1" w:rsidRDefault="00625DC1" w:rsidP="00AB1EB1">
      <w:pPr>
        <w:ind w:firstLineChars="200" w:firstLine="560"/>
        <w:rPr>
          <w:rFonts w:ascii="楷体" w:eastAsia="楷体" w:hAnsi="楷体"/>
          <w:sz w:val="28"/>
          <w:szCs w:val="28"/>
        </w:rPr>
      </w:pPr>
    </w:p>
    <w:p w:rsidR="00625DC1" w:rsidRDefault="00625DC1" w:rsidP="00AB1EB1">
      <w:pPr>
        <w:ind w:firstLineChars="200" w:firstLine="560"/>
        <w:rPr>
          <w:rFonts w:ascii="楷体" w:eastAsia="楷体" w:hAnsi="楷体"/>
          <w:sz w:val="28"/>
          <w:szCs w:val="28"/>
        </w:rPr>
      </w:pPr>
    </w:p>
    <w:p w:rsidR="007C219B" w:rsidRDefault="007C219B" w:rsidP="00AB1EB1">
      <w:pPr>
        <w:ind w:firstLineChars="200" w:firstLine="560"/>
        <w:rPr>
          <w:rFonts w:ascii="楷体" w:eastAsia="楷体" w:hAnsi="楷体"/>
          <w:sz w:val="28"/>
          <w:szCs w:val="28"/>
        </w:rPr>
      </w:pPr>
    </w:p>
    <w:p w:rsidR="00091306" w:rsidRDefault="00091306" w:rsidP="00AB1EB1">
      <w:pPr>
        <w:ind w:firstLineChars="200" w:firstLine="560"/>
        <w:rPr>
          <w:rFonts w:ascii="楷体" w:eastAsia="楷体" w:hAnsi="楷体"/>
          <w:sz w:val="28"/>
          <w:szCs w:val="28"/>
        </w:rPr>
      </w:pPr>
    </w:p>
    <w:p w:rsidR="00091306" w:rsidRPr="00B55228" w:rsidRDefault="00091306" w:rsidP="00AB1EB1">
      <w:pPr>
        <w:ind w:firstLineChars="200" w:firstLine="560"/>
        <w:rPr>
          <w:rFonts w:ascii="楷体" w:eastAsia="楷体" w:hAnsi="楷体"/>
          <w:sz w:val="28"/>
          <w:szCs w:val="28"/>
        </w:rPr>
      </w:pPr>
    </w:p>
    <w:tbl>
      <w:tblPr>
        <w:tblpPr w:leftFromText="180" w:rightFromText="180" w:vertAnchor="text" w:horzAnchor="margin" w:tblpX="-68" w:tblpY="33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231"/>
        <w:gridCol w:w="800"/>
        <w:gridCol w:w="720"/>
        <w:gridCol w:w="720"/>
        <w:gridCol w:w="720"/>
        <w:gridCol w:w="720"/>
        <w:gridCol w:w="1080"/>
        <w:gridCol w:w="720"/>
        <w:gridCol w:w="1479"/>
      </w:tblGrid>
      <w:tr w:rsidR="00771BA1" w:rsidRPr="007C219B" w:rsidTr="007C219B">
        <w:tc>
          <w:tcPr>
            <w:tcW w:w="1796" w:type="dxa"/>
            <w:gridSpan w:val="2"/>
            <w:vAlign w:val="center"/>
          </w:tcPr>
          <w:p w:rsidR="00771BA1" w:rsidRPr="007C219B" w:rsidRDefault="00625DC1" w:rsidP="007C219B">
            <w:pPr>
              <w:spacing w:line="540" w:lineRule="exact"/>
              <w:jc w:val="center"/>
              <w:rPr>
                <w:rFonts w:ascii="楷体_GB2312" w:eastAsia="楷体_GB2312" w:hAnsi="楷体"/>
                <w:sz w:val="24"/>
              </w:rPr>
            </w:pPr>
            <w:r w:rsidRPr="007C219B">
              <w:rPr>
                <w:rFonts w:ascii="楷体_GB2312" w:eastAsia="楷体_GB2312" w:hAnsi="楷体" w:hint="eastAsia"/>
                <w:sz w:val="28"/>
                <w:szCs w:val="28"/>
              </w:rPr>
              <w:br w:type="page"/>
            </w:r>
            <w:r w:rsidRPr="007C219B">
              <w:rPr>
                <w:rFonts w:ascii="楷体_GB2312" w:eastAsia="楷体_GB2312" w:hAnsi="楷体" w:hint="eastAsia"/>
                <w:sz w:val="28"/>
                <w:szCs w:val="28"/>
              </w:rPr>
              <w:br w:type="page"/>
            </w:r>
            <w:r w:rsidR="00771BA1" w:rsidRPr="007C219B">
              <w:rPr>
                <w:rFonts w:ascii="楷体_GB2312" w:eastAsia="楷体_GB2312" w:hAnsi="楷体" w:hint="eastAsia"/>
                <w:sz w:val="24"/>
              </w:rPr>
              <w:t>申报课题名称</w:t>
            </w:r>
          </w:p>
        </w:tc>
        <w:tc>
          <w:tcPr>
            <w:tcW w:w="6959" w:type="dxa"/>
            <w:gridSpan w:val="8"/>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val="restart"/>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lastRenderedPageBreak/>
              <w:t>申报人</w:t>
            </w: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姓    名</w:t>
            </w:r>
          </w:p>
        </w:tc>
        <w:tc>
          <w:tcPr>
            <w:tcW w:w="1520" w:type="dxa"/>
            <w:gridSpan w:val="2"/>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性别</w:t>
            </w: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年龄</w:t>
            </w:r>
          </w:p>
        </w:tc>
        <w:tc>
          <w:tcPr>
            <w:tcW w:w="108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职称</w:t>
            </w: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tcPr>
          <w:p w:rsidR="00771BA1" w:rsidRPr="007C219B" w:rsidRDefault="00771BA1" w:rsidP="007C219B">
            <w:pPr>
              <w:spacing w:line="540" w:lineRule="exact"/>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pacing w:val="-2"/>
                <w:sz w:val="24"/>
              </w:rPr>
            </w:pPr>
            <w:r w:rsidRPr="007C219B">
              <w:rPr>
                <w:rFonts w:ascii="楷体_GB2312" w:eastAsia="楷体_GB2312" w:hAnsi="楷体" w:hint="eastAsia"/>
                <w:spacing w:val="-2"/>
                <w:sz w:val="24"/>
              </w:rPr>
              <w:t>工作单位</w:t>
            </w:r>
          </w:p>
        </w:tc>
        <w:tc>
          <w:tcPr>
            <w:tcW w:w="4760" w:type="dxa"/>
            <w:gridSpan w:val="6"/>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职务</w:t>
            </w: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tcPr>
          <w:p w:rsidR="00771BA1" w:rsidRPr="007C219B" w:rsidRDefault="00771BA1" w:rsidP="007C219B">
            <w:pPr>
              <w:spacing w:line="540" w:lineRule="exact"/>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通讯地址</w:t>
            </w:r>
          </w:p>
        </w:tc>
        <w:tc>
          <w:tcPr>
            <w:tcW w:w="4760" w:type="dxa"/>
            <w:gridSpan w:val="6"/>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邮编</w:t>
            </w: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tcPr>
          <w:p w:rsidR="00771BA1" w:rsidRPr="007C219B" w:rsidRDefault="00771BA1" w:rsidP="007C219B">
            <w:pPr>
              <w:spacing w:line="540" w:lineRule="exact"/>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联系电话</w:t>
            </w:r>
          </w:p>
        </w:tc>
        <w:tc>
          <w:tcPr>
            <w:tcW w:w="1520" w:type="dxa"/>
            <w:gridSpan w:val="2"/>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传真</w:t>
            </w:r>
          </w:p>
        </w:tc>
        <w:tc>
          <w:tcPr>
            <w:tcW w:w="1440" w:type="dxa"/>
            <w:gridSpan w:val="2"/>
            <w:vAlign w:val="center"/>
          </w:tcPr>
          <w:p w:rsidR="00771BA1" w:rsidRPr="007C219B" w:rsidRDefault="00771BA1" w:rsidP="007C219B">
            <w:pPr>
              <w:spacing w:line="540" w:lineRule="exact"/>
              <w:jc w:val="center"/>
              <w:rPr>
                <w:rFonts w:ascii="楷体_GB2312" w:eastAsia="楷体_GB2312" w:hAnsi="楷体"/>
                <w:sz w:val="24"/>
              </w:rPr>
            </w:pPr>
          </w:p>
        </w:tc>
        <w:tc>
          <w:tcPr>
            <w:tcW w:w="108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 xml:space="preserve"> E-mail</w:t>
            </w:r>
          </w:p>
        </w:tc>
        <w:tc>
          <w:tcPr>
            <w:tcW w:w="2199" w:type="dxa"/>
            <w:gridSpan w:val="2"/>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val="restart"/>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主要合作者</w:t>
            </w: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姓   名</w:t>
            </w:r>
          </w:p>
        </w:tc>
        <w:tc>
          <w:tcPr>
            <w:tcW w:w="80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性别</w:t>
            </w: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年龄</w:t>
            </w: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职称</w:t>
            </w:r>
          </w:p>
        </w:tc>
        <w:tc>
          <w:tcPr>
            <w:tcW w:w="2520" w:type="dxa"/>
            <w:gridSpan w:val="3"/>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工作单位</w:t>
            </w: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专长</w:t>
            </w: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r w:rsidRPr="007C219B">
              <w:rPr>
                <w:rFonts w:ascii="楷体_GB2312" w:eastAsia="楷体_GB2312" w:hAnsi="楷体" w:hint="eastAsia"/>
                <w:sz w:val="24"/>
              </w:rPr>
              <w:t>分工</w:t>
            </w:r>
          </w:p>
        </w:tc>
      </w:tr>
      <w:tr w:rsidR="00771BA1" w:rsidRPr="007C219B" w:rsidTr="007C219B">
        <w:trPr>
          <w:cantSplit/>
        </w:trPr>
        <w:tc>
          <w:tcPr>
            <w:tcW w:w="565" w:type="dxa"/>
            <w:vMerge/>
            <w:vAlign w:val="center"/>
          </w:tcPr>
          <w:p w:rsidR="00771BA1" w:rsidRPr="007C219B" w:rsidRDefault="00771BA1" w:rsidP="007C219B">
            <w:pPr>
              <w:spacing w:line="540" w:lineRule="exact"/>
              <w:jc w:val="center"/>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p>
        </w:tc>
        <w:tc>
          <w:tcPr>
            <w:tcW w:w="80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2520" w:type="dxa"/>
            <w:gridSpan w:val="3"/>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vAlign w:val="center"/>
          </w:tcPr>
          <w:p w:rsidR="00771BA1" w:rsidRPr="007C219B" w:rsidRDefault="00771BA1" w:rsidP="007C219B">
            <w:pPr>
              <w:spacing w:line="540" w:lineRule="exact"/>
              <w:jc w:val="center"/>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p>
        </w:tc>
        <w:tc>
          <w:tcPr>
            <w:tcW w:w="80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2520" w:type="dxa"/>
            <w:gridSpan w:val="3"/>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vAlign w:val="center"/>
          </w:tcPr>
          <w:p w:rsidR="00771BA1" w:rsidRPr="007C219B" w:rsidRDefault="00771BA1" w:rsidP="007C219B">
            <w:pPr>
              <w:spacing w:line="540" w:lineRule="exact"/>
              <w:jc w:val="center"/>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p>
        </w:tc>
        <w:tc>
          <w:tcPr>
            <w:tcW w:w="80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2520" w:type="dxa"/>
            <w:gridSpan w:val="3"/>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vAlign w:val="center"/>
          </w:tcPr>
          <w:p w:rsidR="00771BA1" w:rsidRPr="007C219B" w:rsidRDefault="00771BA1" w:rsidP="007C219B">
            <w:pPr>
              <w:spacing w:line="540" w:lineRule="exact"/>
              <w:jc w:val="center"/>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p>
        </w:tc>
        <w:tc>
          <w:tcPr>
            <w:tcW w:w="80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2520" w:type="dxa"/>
            <w:gridSpan w:val="3"/>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vAlign w:val="center"/>
          </w:tcPr>
          <w:p w:rsidR="00771BA1" w:rsidRPr="007C219B" w:rsidRDefault="00771BA1" w:rsidP="007C219B">
            <w:pPr>
              <w:spacing w:line="540" w:lineRule="exact"/>
              <w:jc w:val="center"/>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p>
        </w:tc>
        <w:tc>
          <w:tcPr>
            <w:tcW w:w="80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2520" w:type="dxa"/>
            <w:gridSpan w:val="3"/>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r w:rsidR="00771BA1" w:rsidRPr="007C219B" w:rsidTr="007C219B">
        <w:trPr>
          <w:cantSplit/>
        </w:trPr>
        <w:tc>
          <w:tcPr>
            <w:tcW w:w="565" w:type="dxa"/>
            <w:vMerge/>
            <w:vAlign w:val="center"/>
          </w:tcPr>
          <w:p w:rsidR="00771BA1" w:rsidRPr="007C219B" w:rsidRDefault="00771BA1" w:rsidP="007C219B">
            <w:pPr>
              <w:spacing w:line="540" w:lineRule="exact"/>
              <w:jc w:val="center"/>
              <w:rPr>
                <w:rFonts w:ascii="楷体_GB2312" w:eastAsia="楷体_GB2312" w:hAnsi="楷体"/>
                <w:sz w:val="24"/>
              </w:rPr>
            </w:pPr>
          </w:p>
        </w:tc>
        <w:tc>
          <w:tcPr>
            <w:tcW w:w="1231" w:type="dxa"/>
            <w:vAlign w:val="center"/>
          </w:tcPr>
          <w:p w:rsidR="00771BA1" w:rsidRPr="007C219B" w:rsidRDefault="00771BA1" w:rsidP="007C219B">
            <w:pPr>
              <w:spacing w:line="540" w:lineRule="exact"/>
              <w:jc w:val="center"/>
              <w:rPr>
                <w:rFonts w:ascii="楷体_GB2312" w:eastAsia="楷体_GB2312" w:hAnsi="楷体"/>
                <w:sz w:val="24"/>
              </w:rPr>
            </w:pPr>
          </w:p>
        </w:tc>
        <w:tc>
          <w:tcPr>
            <w:tcW w:w="80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2520" w:type="dxa"/>
            <w:gridSpan w:val="3"/>
            <w:vAlign w:val="center"/>
          </w:tcPr>
          <w:p w:rsidR="00771BA1" w:rsidRPr="007C219B" w:rsidRDefault="00771BA1" w:rsidP="007C219B">
            <w:pPr>
              <w:spacing w:line="540" w:lineRule="exact"/>
              <w:jc w:val="center"/>
              <w:rPr>
                <w:rFonts w:ascii="楷体_GB2312" w:eastAsia="楷体_GB2312" w:hAnsi="楷体"/>
                <w:sz w:val="24"/>
              </w:rPr>
            </w:pPr>
          </w:p>
        </w:tc>
        <w:tc>
          <w:tcPr>
            <w:tcW w:w="720" w:type="dxa"/>
            <w:vAlign w:val="center"/>
          </w:tcPr>
          <w:p w:rsidR="00771BA1" w:rsidRPr="007C219B" w:rsidRDefault="00771BA1" w:rsidP="007C219B">
            <w:pPr>
              <w:spacing w:line="540" w:lineRule="exact"/>
              <w:jc w:val="center"/>
              <w:rPr>
                <w:rFonts w:ascii="楷体_GB2312" w:eastAsia="楷体_GB2312" w:hAnsi="楷体"/>
                <w:sz w:val="24"/>
              </w:rPr>
            </w:pPr>
          </w:p>
        </w:tc>
        <w:tc>
          <w:tcPr>
            <w:tcW w:w="1479" w:type="dxa"/>
            <w:vAlign w:val="center"/>
          </w:tcPr>
          <w:p w:rsidR="00771BA1" w:rsidRPr="007C219B" w:rsidRDefault="00771BA1" w:rsidP="007C219B">
            <w:pPr>
              <w:spacing w:line="540" w:lineRule="exact"/>
              <w:jc w:val="center"/>
              <w:rPr>
                <w:rFonts w:ascii="楷体_GB2312" w:eastAsia="楷体_GB2312" w:hAnsi="楷体"/>
                <w:sz w:val="24"/>
              </w:rPr>
            </w:pPr>
          </w:p>
        </w:tc>
      </w:tr>
    </w:tbl>
    <w:p w:rsidR="00555934" w:rsidRPr="007C219B" w:rsidRDefault="00555934" w:rsidP="00AB1EB1">
      <w:pPr>
        <w:ind w:firstLineChars="200" w:firstLine="560"/>
        <w:rPr>
          <w:rFonts w:ascii="楷体_GB2312" w:eastAsia="楷体_GB2312" w:hAnsi="楷体"/>
          <w:sz w:val="28"/>
          <w:szCs w:val="28"/>
        </w:rPr>
      </w:pP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gridCol w:w="233"/>
      </w:tblGrid>
      <w:tr w:rsidR="00AB1EB1" w:rsidRPr="007C219B" w:rsidTr="007C219B">
        <w:tc>
          <w:tcPr>
            <w:tcW w:w="8827" w:type="dxa"/>
            <w:gridSpan w:val="2"/>
          </w:tcPr>
          <w:p w:rsidR="00AB1EB1" w:rsidRPr="007C219B" w:rsidRDefault="00AB1EB1" w:rsidP="00AB1EB1">
            <w:pPr>
              <w:spacing w:line="480" w:lineRule="exact"/>
              <w:jc w:val="center"/>
              <w:rPr>
                <w:rFonts w:ascii="楷体_GB2312" w:eastAsia="楷体_GB2312" w:hAnsi="楷体"/>
                <w:sz w:val="28"/>
                <w:szCs w:val="28"/>
              </w:rPr>
            </w:pPr>
            <w:r w:rsidRPr="007C219B">
              <w:rPr>
                <w:rFonts w:ascii="楷体_GB2312" w:eastAsia="楷体_GB2312" w:hAnsi="楷体" w:hint="eastAsia"/>
                <w:sz w:val="28"/>
                <w:szCs w:val="28"/>
              </w:rPr>
              <w:t>立论依据</w:t>
            </w:r>
            <w:r w:rsidR="009A4D0E" w:rsidRPr="007C219B">
              <w:rPr>
                <w:rFonts w:ascii="楷体_GB2312" w:eastAsia="楷体_GB2312" w:hAnsi="楷体" w:hint="eastAsia"/>
                <w:sz w:val="28"/>
                <w:szCs w:val="28"/>
              </w:rPr>
              <w:t>（写不下可另加纸）</w:t>
            </w:r>
          </w:p>
        </w:tc>
      </w:tr>
      <w:tr w:rsidR="00AB1EB1" w:rsidRPr="007C219B" w:rsidTr="007C219B">
        <w:tc>
          <w:tcPr>
            <w:tcW w:w="8827" w:type="dxa"/>
            <w:gridSpan w:val="2"/>
          </w:tcPr>
          <w:p w:rsidR="00AB1EB1" w:rsidRPr="007C219B" w:rsidRDefault="00AB1EB1" w:rsidP="00AB1EB1">
            <w:pPr>
              <w:spacing w:line="480" w:lineRule="exact"/>
              <w:rPr>
                <w:rFonts w:ascii="楷体_GB2312" w:eastAsia="楷体_GB2312" w:hAnsi="楷体"/>
                <w:sz w:val="24"/>
              </w:rPr>
            </w:pPr>
            <w:r w:rsidRPr="007C219B">
              <w:rPr>
                <w:rFonts w:ascii="楷体_GB2312" w:eastAsia="楷体_GB2312" w:hAnsi="楷体" w:hint="eastAsia"/>
                <w:sz w:val="24"/>
              </w:rPr>
              <w:t>（本课题研究的理论价值和实践意义，国内外研究现状分析）</w:t>
            </w:r>
          </w:p>
          <w:p w:rsidR="00AB1EB1" w:rsidRPr="007C219B" w:rsidRDefault="00AB1EB1" w:rsidP="00AB1EB1">
            <w:pPr>
              <w:spacing w:line="480" w:lineRule="exact"/>
              <w:rPr>
                <w:rFonts w:ascii="楷体_GB2312" w:eastAsia="楷体_GB2312" w:hAnsi="楷体"/>
                <w:sz w:val="24"/>
              </w:rPr>
            </w:pPr>
          </w:p>
          <w:p w:rsidR="00AB1EB1" w:rsidRPr="007C219B" w:rsidRDefault="00AB1EB1" w:rsidP="00AB1EB1">
            <w:pPr>
              <w:spacing w:line="480" w:lineRule="exact"/>
              <w:rPr>
                <w:rFonts w:ascii="楷体_GB2312" w:eastAsia="楷体_GB2312" w:hAnsi="楷体"/>
                <w:sz w:val="24"/>
              </w:rPr>
            </w:pPr>
          </w:p>
          <w:p w:rsidR="00AB1EB1" w:rsidRPr="007C219B" w:rsidRDefault="00AB1EB1" w:rsidP="00AB1EB1">
            <w:pPr>
              <w:spacing w:line="480" w:lineRule="exact"/>
              <w:rPr>
                <w:rFonts w:ascii="楷体_GB2312" w:eastAsia="楷体_GB2312" w:hAnsi="楷体"/>
                <w:sz w:val="24"/>
              </w:rPr>
            </w:pPr>
          </w:p>
          <w:p w:rsidR="00AB1EB1" w:rsidRPr="007C219B" w:rsidRDefault="00AB1EB1" w:rsidP="00AB1EB1">
            <w:pPr>
              <w:spacing w:line="480" w:lineRule="exact"/>
              <w:rPr>
                <w:rFonts w:ascii="楷体_GB2312" w:eastAsia="楷体_GB2312" w:hAnsi="楷体"/>
                <w:sz w:val="24"/>
              </w:rPr>
            </w:pPr>
          </w:p>
          <w:p w:rsidR="00AB1EB1" w:rsidRPr="007C219B" w:rsidRDefault="00AB1EB1" w:rsidP="00AB1EB1">
            <w:pPr>
              <w:spacing w:line="480" w:lineRule="exact"/>
              <w:rPr>
                <w:rFonts w:ascii="楷体_GB2312" w:eastAsia="楷体_GB2312" w:hAnsi="楷体"/>
                <w:sz w:val="24"/>
              </w:rPr>
            </w:pPr>
          </w:p>
          <w:p w:rsidR="00AB1EB1" w:rsidRPr="007C219B" w:rsidRDefault="00AB1EB1" w:rsidP="00AB1EB1">
            <w:pPr>
              <w:spacing w:line="480" w:lineRule="exact"/>
              <w:rPr>
                <w:rFonts w:ascii="楷体_GB2312" w:eastAsia="楷体_GB2312" w:hAnsi="楷体"/>
                <w:sz w:val="24"/>
              </w:rPr>
            </w:pPr>
          </w:p>
          <w:p w:rsidR="00AB1EB1" w:rsidRPr="007C219B" w:rsidRDefault="00AB1EB1" w:rsidP="00AB1EB1">
            <w:pPr>
              <w:spacing w:line="480" w:lineRule="exact"/>
              <w:rPr>
                <w:rFonts w:ascii="楷体_GB2312" w:eastAsia="楷体_GB2312" w:hAnsi="楷体"/>
                <w:sz w:val="24"/>
              </w:rPr>
            </w:pPr>
          </w:p>
          <w:p w:rsidR="008B19C9" w:rsidRPr="007C219B" w:rsidRDefault="008B19C9" w:rsidP="00AB1EB1">
            <w:pPr>
              <w:spacing w:line="480" w:lineRule="exact"/>
              <w:rPr>
                <w:rFonts w:ascii="楷体_GB2312" w:eastAsia="楷体_GB2312" w:hAnsi="楷体"/>
                <w:sz w:val="24"/>
              </w:rPr>
            </w:pPr>
          </w:p>
          <w:p w:rsidR="00AB1EB1" w:rsidRPr="007C219B" w:rsidRDefault="00AB1EB1" w:rsidP="00AB1EB1">
            <w:pPr>
              <w:spacing w:line="480" w:lineRule="exact"/>
              <w:rPr>
                <w:rFonts w:ascii="楷体_GB2312" w:eastAsia="楷体_GB2312" w:hAnsi="楷体"/>
                <w:sz w:val="24"/>
              </w:rPr>
            </w:pPr>
          </w:p>
          <w:p w:rsidR="00AB1EB1" w:rsidRPr="007C219B" w:rsidRDefault="00AB1EB1" w:rsidP="00AB1EB1">
            <w:pPr>
              <w:spacing w:line="480" w:lineRule="exact"/>
              <w:rPr>
                <w:rFonts w:ascii="楷体_GB2312" w:eastAsia="楷体_GB2312" w:hAnsi="楷体"/>
                <w:sz w:val="24"/>
              </w:rPr>
            </w:pPr>
          </w:p>
          <w:p w:rsidR="009A4D0E" w:rsidRPr="007C219B" w:rsidRDefault="009A4D0E" w:rsidP="00AB1EB1">
            <w:pPr>
              <w:spacing w:line="480" w:lineRule="exact"/>
              <w:rPr>
                <w:rFonts w:ascii="楷体_GB2312" w:eastAsia="楷体_GB2312" w:hAnsi="楷体"/>
                <w:sz w:val="24"/>
              </w:rPr>
            </w:pPr>
          </w:p>
        </w:tc>
      </w:tr>
      <w:tr w:rsidR="00AB1EB1" w:rsidRPr="00B55228" w:rsidTr="007C219B">
        <w:trPr>
          <w:gridAfter w:val="1"/>
          <w:wAfter w:w="233" w:type="dxa"/>
        </w:trPr>
        <w:tc>
          <w:tcPr>
            <w:tcW w:w="8594" w:type="dxa"/>
            <w:vAlign w:val="center"/>
          </w:tcPr>
          <w:p w:rsidR="00AB1EB1" w:rsidRPr="007C219B" w:rsidRDefault="00AB1EB1" w:rsidP="00AB1EB1">
            <w:pPr>
              <w:spacing w:line="480" w:lineRule="exact"/>
              <w:rPr>
                <w:rFonts w:ascii="楷体_GB2312" w:eastAsia="楷体_GB2312" w:hAnsi="楷体"/>
                <w:sz w:val="28"/>
                <w:szCs w:val="28"/>
              </w:rPr>
            </w:pPr>
            <w:r w:rsidRPr="007C219B">
              <w:rPr>
                <w:rFonts w:ascii="楷体_GB2312" w:eastAsia="楷体_GB2312" w:hAnsi="楷体" w:hint="eastAsia"/>
                <w:sz w:val="28"/>
                <w:szCs w:val="28"/>
              </w:rPr>
              <w:t>研究方案</w:t>
            </w:r>
            <w:r w:rsidR="00615960" w:rsidRPr="007C219B">
              <w:rPr>
                <w:rFonts w:ascii="楷体_GB2312" w:eastAsia="楷体_GB2312" w:hAnsi="楷体" w:hint="eastAsia"/>
                <w:sz w:val="28"/>
                <w:szCs w:val="28"/>
              </w:rPr>
              <w:t>及拟解决的关键问题和特色创新之处（写不下可加纸）</w:t>
            </w:r>
          </w:p>
        </w:tc>
      </w:tr>
      <w:tr w:rsidR="00AB1EB1" w:rsidRPr="00B55228" w:rsidTr="007C219B">
        <w:trPr>
          <w:gridAfter w:val="1"/>
          <w:wAfter w:w="233" w:type="dxa"/>
        </w:trPr>
        <w:tc>
          <w:tcPr>
            <w:tcW w:w="8594" w:type="dxa"/>
          </w:tcPr>
          <w:p w:rsidR="00AB1EB1" w:rsidRPr="007C219B" w:rsidRDefault="00AB1EB1" w:rsidP="00AB1EB1">
            <w:pPr>
              <w:spacing w:line="480" w:lineRule="exact"/>
              <w:rPr>
                <w:rFonts w:ascii="楷体_GB2312" w:eastAsia="楷体_GB2312" w:hAnsi="楷体"/>
                <w:sz w:val="24"/>
              </w:rPr>
            </w:pPr>
            <w:r w:rsidRPr="007C219B">
              <w:rPr>
                <w:rFonts w:ascii="楷体_GB2312" w:eastAsia="楷体_GB2312" w:hAnsi="楷体" w:hint="eastAsia"/>
                <w:sz w:val="24"/>
              </w:rPr>
              <w:t>（研究目标、研究内容、研究方法、研究过程与步骤、预计完成的成果形式及最</w:t>
            </w:r>
            <w:r w:rsidRPr="007C219B">
              <w:rPr>
                <w:rFonts w:ascii="楷体_GB2312" w:eastAsia="楷体_GB2312" w:hAnsi="楷体" w:hint="eastAsia"/>
                <w:sz w:val="24"/>
              </w:rPr>
              <w:lastRenderedPageBreak/>
              <w:t>终完成时间）</w:t>
            </w:r>
          </w:p>
          <w:p w:rsidR="00AB1EB1" w:rsidRPr="007C219B" w:rsidRDefault="00AB1EB1" w:rsidP="00AB1EB1">
            <w:pPr>
              <w:spacing w:line="480" w:lineRule="exact"/>
              <w:rPr>
                <w:rFonts w:ascii="楷体_GB2312" w:eastAsia="楷体_GB2312" w:hAnsi="楷体"/>
                <w:sz w:val="28"/>
                <w:szCs w:val="28"/>
              </w:rPr>
            </w:pPr>
          </w:p>
          <w:p w:rsidR="00AB1EB1" w:rsidRPr="007C219B" w:rsidRDefault="00AB1EB1" w:rsidP="00AB1EB1">
            <w:pPr>
              <w:spacing w:line="480" w:lineRule="exact"/>
              <w:rPr>
                <w:rFonts w:ascii="楷体_GB2312" w:eastAsia="楷体_GB2312" w:hAnsi="楷体"/>
                <w:sz w:val="28"/>
                <w:szCs w:val="28"/>
              </w:rPr>
            </w:pPr>
          </w:p>
          <w:p w:rsidR="00AB1EB1" w:rsidRPr="007C219B" w:rsidRDefault="00AB1EB1" w:rsidP="00AB1EB1">
            <w:pPr>
              <w:spacing w:line="480" w:lineRule="exact"/>
              <w:rPr>
                <w:rFonts w:ascii="楷体_GB2312" w:eastAsia="楷体_GB2312" w:hAnsi="楷体"/>
                <w:sz w:val="28"/>
                <w:szCs w:val="28"/>
              </w:rPr>
            </w:pPr>
          </w:p>
          <w:p w:rsidR="00AB1EB1" w:rsidRPr="007C219B" w:rsidRDefault="00AB1EB1" w:rsidP="00AB1EB1">
            <w:pPr>
              <w:spacing w:line="480" w:lineRule="exact"/>
              <w:rPr>
                <w:rFonts w:ascii="楷体_GB2312" w:eastAsia="楷体_GB2312" w:hAnsi="楷体"/>
                <w:sz w:val="28"/>
                <w:szCs w:val="28"/>
              </w:rPr>
            </w:pPr>
          </w:p>
          <w:p w:rsidR="00615960" w:rsidRPr="007C219B" w:rsidRDefault="00615960" w:rsidP="00AB1EB1">
            <w:pPr>
              <w:spacing w:line="480" w:lineRule="exact"/>
              <w:rPr>
                <w:rFonts w:ascii="楷体_GB2312" w:eastAsia="楷体_GB2312" w:hAnsi="楷体"/>
                <w:sz w:val="28"/>
                <w:szCs w:val="28"/>
              </w:rPr>
            </w:pPr>
          </w:p>
          <w:p w:rsidR="00615960" w:rsidRPr="007C219B" w:rsidRDefault="00615960" w:rsidP="00AB1EB1">
            <w:pPr>
              <w:spacing w:line="480" w:lineRule="exact"/>
              <w:rPr>
                <w:rFonts w:ascii="楷体_GB2312" w:eastAsia="楷体_GB2312" w:hAnsi="楷体"/>
                <w:sz w:val="28"/>
                <w:szCs w:val="28"/>
              </w:rPr>
            </w:pPr>
          </w:p>
          <w:p w:rsidR="00615960" w:rsidRPr="007C219B" w:rsidRDefault="00615960" w:rsidP="00AB1EB1">
            <w:pPr>
              <w:spacing w:line="480" w:lineRule="exact"/>
              <w:rPr>
                <w:rFonts w:ascii="楷体_GB2312" w:eastAsia="楷体_GB2312" w:hAnsi="楷体"/>
                <w:sz w:val="28"/>
                <w:szCs w:val="28"/>
              </w:rPr>
            </w:pPr>
          </w:p>
          <w:p w:rsidR="00615960" w:rsidRPr="007C219B" w:rsidRDefault="00615960" w:rsidP="00AB1EB1">
            <w:pPr>
              <w:spacing w:line="480" w:lineRule="exact"/>
              <w:rPr>
                <w:rFonts w:ascii="楷体_GB2312" w:eastAsia="楷体_GB2312" w:hAnsi="楷体"/>
                <w:sz w:val="28"/>
                <w:szCs w:val="28"/>
              </w:rPr>
            </w:pPr>
          </w:p>
          <w:p w:rsidR="00615960" w:rsidRPr="007C219B" w:rsidRDefault="00615960" w:rsidP="00AB1EB1">
            <w:pPr>
              <w:spacing w:line="480" w:lineRule="exact"/>
              <w:rPr>
                <w:rFonts w:ascii="楷体_GB2312" w:eastAsia="楷体_GB2312" w:hAnsi="楷体"/>
                <w:sz w:val="28"/>
                <w:szCs w:val="28"/>
              </w:rPr>
            </w:pPr>
          </w:p>
          <w:p w:rsidR="00615960" w:rsidRPr="007C219B" w:rsidRDefault="00615960" w:rsidP="00AB1EB1">
            <w:pPr>
              <w:spacing w:line="480" w:lineRule="exact"/>
              <w:rPr>
                <w:rFonts w:ascii="楷体_GB2312" w:eastAsia="楷体_GB2312" w:hAnsi="楷体"/>
                <w:sz w:val="28"/>
                <w:szCs w:val="28"/>
              </w:rPr>
            </w:pPr>
          </w:p>
          <w:p w:rsidR="009A4D0E" w:rsidRDefault="009A4D0E" w:rsidP="00AB1EB1">
            <w:pPr>
              <w:spacing w:line="480" w:lineRule="exact"/>
              <w:rPr>
                <w:rFonts w:ascii="楷体_GB2312" w:eastAsia="楷体_GB2312" w:hAnsi="楷体"/>
                <w:sz w:val="28"/>
                <w:szCs w:val="28"/>
              </w:rPr>
            </w:pPr>
          </w:p>
          <w:p w:rsidR="00437BB8" w:rsidRPr="007C219B" w:rsidRDefault="00437BB8" w:rsidP="00AB1EB1">
            <w:pPr>
              <w:spacing w:line="480" w:lineRule="exact"/>
              <w:rPr>
                <w:rFonts w:ascii="楷体_GB2312" w:eastAsia="楷体_GB2312" w:hAnsi="楷体"/>
                <w:sz w:val="28"/>
                <w:szCs w:val="28"/>
              </w:rPr>
            </w:pPr>
          </w:p>
        </w:tc>
      </w:tr>
      <w:tr w:rsidR="00AB1EB1" w:rsidRPr="00B55228" w:rsidTr="007C219B">
        <w:trPr>
          <w:gridAfter w:val="1"/>
          <w:wAfter w:w="233" w:type="dxa"/>
        </w:trPr>
        <w:tc>
          <w:tcPr>
            <w:tcW w:w="8594" w:type="dxa"/>
          </w:tcPr>
          <w:p w:rsidR="00AB1EB1" w:rsidRPr="007C219B" w:rsidRDefault="00AB1EB1" w:rsidP="0049643F">
            <w:pPr>
              <w:spacing w:line="480" w:lineRule="exact"/>
              <w:jc w:val="center"/>
              <w:rPr>
                <w:rFonts w:ascii="楷体_GB2312" w:eastAsia="楷体_GB2312" w:hAnsi="楷体"/>
                <w:sz w:val="28"/>
                <w:szCs w:val="28"/>
              </w:rPr>
            </w:pPr>
            <w:r w:rsidRPr="007C219B">
              <w:rPr>
                <w:rFonts w:ascii="楷体_GB2312" w:eastAsia="楷体_GB2312" w:hAnsi="楷体" w:hint="eastAsia"/>
                <w:sz w:val="24"/>
              </w:rPr>
              <w:lastRenderedPageBreak/>
              <w:t>主持单位（理事单位</w:t>
            </w:r>
            <w:r w:rsidR="0049643F" w:rsidRPr="007C219B">
              <w:rPr>
                <w:rFonts w:ascii="楷体_GB2312" w:eastAsia="楷体_GB2312" w:hAnsi="楷体" w:hint="eastAsia"/>
                <w:sz w:val="24"/>
              </w:rPr>
              <w:t>、</w:t>
            </w:r>
            <w:r w:rsidR="00615960" w:rsidRPr="007C219B">
              <w:rPr>
                <w:rFonts w:ascii="楷体_GB2312" w:eastAsia="楷体_GB2312" w:hAnsi="楷体" w:hint="eastAsia"/>
                <w:sz w:val="24"/>
              </w:rPr>
              <w:t>学校</w:t>
            </w:r>
            <w:r w:rsidR="0049643F" w:rsidRPr="007C219B">
              <w:rPr>
                <w:rFonts w:ascii="楷体_GB2312" w:eastAsia="楷体_GB2312" w:hAnsi="楷体" w:hint="eastAsia"/>
                <w:sz w:val="24"/>
              </w:rPr>
              <w:t>、</w:t>
            </w:r>
            <w:r w:rsidRPr="007C219B">
              <w:rPr>
                <w:rFonts w:ascii="楷体_GB2312" w:eastAsia="楷体_GB2312" w:hAnsi="楷体" w:hint="eastAsia"/>
                <w:sz w:val="24"/>
              </w:rPr>
              <w:t>教学研究会</w:t>
            </w:r>
            <w:r w:rsidR="0049643F" w:rsidRPr="007C219B">
              <w:rPr>
                <w:rFonts w:ascii="楷体_GB2312" w:eastAsia="楷体_GB2312" w:hAnsi="楷体" w:hint="eastAsia"/>
                <w:sz w:val="24"/>
              </w:rPr>
              <w:t>和出版、发行机构</w:t>
            </w:r>
            <w:r w:rsidRPr="007C219B">
              <w:rPr>
                <w:rFonts w:ascii="楷体_GB2312" w:eastAsia="楷体_GB2312" w:hAnsi="楷体" w:hint="eastAsia"/>
                <w:sz w:val="24"/>
              </w:rPr>
              <w:t>）审核意见</w:t>
            </w:r>
          </w:p>
        </w:tc>
      </w:tr>
      <w:tr w:rsidR="00AB1EB1" w:rsidRPr="00B55228" w:rsidTr="007C219B">
        <w:trPr>
          <w:gridAfter w:val="1"/>
          <w:wAfter w:w="233" w:type="dxa"/>
        </w:trPr>
        <w:tc>
          <w:tcPr>
            <w:tcW w:w="8594" w:type="dxa"/>
          </w:tcPr>
          <w:p w:rsidR="00AB1EB1" w:rsidRDefault="00AB1EB1" w:rsidP="00AB1EB1">
            <w:pPr>
              <w:spacing w:line="480" w:lineRule="exact"/>
              <w:rPr>
                <w:rFonts w:ascii="楷体_GB2312" w:eastAsia="楷体_GB2312" w:hAnsi="楷体"/>
                <w:sz w:val="24"/>
              </w:rPr>
            </w:pPr>
          </w:p>
          <w:p w:rsidR="00437BB8" w:rsidRDefault="00437BB8" w:rsidP="00AB1EB1">
            <w:pPr>
              <w:spacing w:line="480" w:lineRule="exact"/>
              <w:rPr>
                <w:rFonts w:ascii="楷体_GB2312" w:eastAsia="楷体_GB2312" w:hAnsi="楷体"/>
                <w:sz w:val="24"/>
              </w:rPr>
            </w:pPr>
          </w:p>
          <w:p w:rsidR="00437BB8" w:rsidRDefault="00437BB8" w:rsidP="00437BB8">
            <w:pPr>
              <w:spacing w:line="400" w:lineRule="exact"/>
              <w:rPr>
                <w:rFonts w:ascii="楷体_GB2312" w:eastAsia="楷体_GB2312" w:hAnsi="楷体"/>
                <w:sz w:val="24"/>
              </w:rPr>
            </w:pPr>
          </w:p>
          <w:p w:rsidR="00437BB8" w:rsidRPr="007C219B" w:rsidRDefault="00437BB8" w:rsidP="00437BB8">
            <w:pPr>
              <w:spacing w:line="400" w:lineRule="exact"/>
              <w:rPr>
                <w:rFonts w:ascii="楷体_GB2312" w:eastAsia="楷体_GB2312" w:hAnsi="楷体"/>
                <w:sz w:val="24"/>
              </w:rPr>
            </w:pPr>
          </w:p>
          <w:p w:rsidR="00AB1EB1" w:rsidRPr="007C219B" w:rsidRDefault="00AB1EB1" w:rsidP="00AB1EB1">
            <w:pPr>
              <w:spacing w:line="480" w:lineRule="exact"/>
              <w:ind w:firstLineChars="700" w:firstLine="1680"/>
              <w:rPr>
                <w:rFonts w:ascii="楷体_GB2312" w:eastAsia="楷体_GB2312" w:hAnsi="楷体"/>
                <w:sz w:val="24"/>
              </w:rPr>
            </w:pPr>
            <w:r w:rsidRPr="007C219B">
              <w:rPr>
                <w:rFonts w:ascii="楷体_GB2312" w:eastAsia="楷体_GB2312" w:hAnsi="楷体" w:hint="eastAsia"/>
                <w:sz w:val="24"/>
              </w:rPr>
              <w:t>单位（盖章）           负责人（签章）</w:t>
            </w:r>
          </w:p>
          <w:p w:rsidR="00AB1EB1" w:rsidRPr="007C219B" w:rsidRDefault="00AB1EB1" w:rsidP="00437BB8">
            <w:pPr>
              <w:spacing w:line="480" w:lineRule="exact"/>
              <w:ind w:firstLineChars="2600" w:firstLine="6240"/>
              <w:rPr>
                <w:rFonts w:ascii="楷体_GB2312" w:eastAsia="楷体_GB2312" w:hAnsi="楷体"/>
                <w:sz w:val="24"/>
              </w:rPr>
            </w:pPr>
            <w:r w:rsidRPr="007C219B">
              <w:rPr>
                <w:rFonts w:ascii="楷体_GB2312" w:eastAsia="楷体_GB2312" w:hAnsi="楷体" w:hint="eastAsia"/>
                <w:sz w:val="24"/>
              </w:rPr>
              <w:t>年   月   日</w:t>
            </w:r>
          </w:p>
        </w:tc>
      </w:tr>
      <w:tr w:rsidR="00AB1EB1" w:rsidRPr="00B55228" w:rsidTr="007C219B">
        <w:trPr>
          <w:gridAfter w:val="1"/>
          <w:wAfter w:w="233" w:type="dxa"/>
        </w:trPr>
        <w:tc>
          <w:tcPr>
            <w:tcW w:w="8594" w:type="dxa"/>
            <w:vAlign w:val="center"/>
          </w:tcPr>
          <w:p w:rsidR="00AB1EB1" w:rsidRPr="00437BB8" w:rsidRDefault="00AB1EB1" w:rsidP="0049643F">
            <w:pPr>
              <w:spacing w:line="480" w:lineRule="exact"/>
              <w:jc w:val="center"/>
              <w:rPr>
                <w:rFonts w:ascii="楷体_GB2312" w:eastAsia="楷体_GB2312" w:hAnsi="楷体"/>
                <w:sz w:val="28"/>
                <w:szCs w:val="28"/>
              </w:rPr>
            </w:pPr>
            <w:r w:rsidRPr="00437BB8">
              <w:rPr>
                <w:rFonts w:ascii="楷体_GB2312" w:eastAsia="楷体_GB2312" w:hAnsi="楷体" w:hint="eastAsia"/>
                <w:sz w:val="28"/>
                <w:szCs w:val="28"/>
              </w:rPr>
              <w:t>教学工作委员会</w:t>
            </w:r>
            <w:r w:rsidR="0049643F" w:rsidRPr="00437BB8">
              <w:rPr>
                <w:rFonts w:ascii="楷体_GB2312" w:eastAsia="楷体_GB2312" w:hAnsi="楷体" w:hint="eastAsia"/>
                <w:sz w:val="28"/>
                <w:szCs w:val="28"/>
              </w:rPr>
              <w:t>、</w:t>
            </w:r>
            <w:r w:rsidR="00555934" w:rsidRPr="00437BB8">
              <w:rPr>
                <w:rFonts w:ascii="楷体_GB2312" w:eastAsia="楷体_GB2312" w:hAnsi="楷体" w:hint="eastAsia"/>
                <w:sz w:val="28"/>
                <w:szCs w:val="28"/>
              </w:rPr>
              <w:t>教材工作委员会</w:t>
            </w:r>
            <w:r w:rsidRPr="00437BB8">
              <w:rPr>
                <w:rFonts w:ascii="楷体_GB2312" w:eastAsia="楷体_GB2312" w:hAnsi="楷体" w:hint="eastAsia"/>
                <w:sz w:val="28"/>
                <w:szCs w:val="28"/>
              </w:rPr>
              <w:t>审查意见</w:t>
            </w:r>
          </w:p>
        </w:tc>
      </w:tr>
      <w:tr w:rsidR="00AB1EB1" w:rsidRPr="00B55228" w:rsidTr="007C219B">
        <w:trPr>
          <w:gridAfter w:val="1"/>
          <w:wAfter w:w="233" w:type="dxa"/>
        </w:trPr>
        <w:tc>
          <w:tcPr>
            <w:tcW w:w="8594" w:type="dxa"/>
          </w:tcPr>
          <w:p w:rsidR="009A4D0E" w:rsidRDefault="009A4D0E" w:rsidP="00AB1EB1">
            <w:pPr>
              <w:spacing w:line="480" w:lineRule="exact"/>
              <w:rPr>
                <w:rFonts w:ascii="楷体_GB2312" w:eastAsia="楷体_GB2312" w:hAnsi="楷体"/>
                <w:sz w:val="28"/>
                <w:szCs w:val="28"/>
              </w:rPr>
            </w:pPr>
          </w:p>
          <w:p w:rsidR="00091306" w:rsidRDefault="00091306" w:rsidP="00437BB8">
            <w:pPr>
              <w:spacing w:line="400" w:lineRule="exact"/>
              <w:rPr>
                <w:rFonts w:ascii="楷体_GB2312" w:eastAsia="楷体_GB2312" w:hAnsi="楷体"/>
                <w:sz w:val="28"/>
                <w:szCs w:val="28"/>
              </w:rPr>
            </w:pPr>
          </w:p>
          <w:p w:rsidR="00437BB8" w:rsidRDefault="00437BB8" w:rsidP="00437BB8">
            <w:pPr>
              <w:spacing w:line="400" w:lineRule="exact"/>
              <w:rPr>
                <w:rFonts w:ascii="楷体_GB2312" w:eastAsia="楷体_GB2312" w:hAnsi="楷体"/>
                <w:sz w:val="28"/>
                <w:szCs w:val="28"/>
              </w:rPr>
            </w:pPr>
          </w:p>
          <w:p w:rsidR="00437BB8" w:rsidRPr="007C219B" w:rsidRDefault="00437BB8" w:rsidP="00437BB8">
            <w:pPr>
              <w:spacing w:line="400" w:lineRule="exact"/>
              <w:rPr>
                <w:rFonts w:ascii="楷体_GB2312" w:eastAsia="楷体_GB2312" w:hAnsi="楷体"/>
                <w:sz w:val="28"/>
                <w:szCs w:val="28"/>
              </w:rPr>
            </w:pPr>
          </w:p>
          <w:p w:rsidR="00AB1EB1" w:rsidRPr="007C219B" w:rsidRDefault="00AB1EB1" w:rsidP="00AB1EB1">
            <w:pPr>
              <w:spacing w:line="480" w:lineRule="exact"/>
              <w:ind w:firstLineChars="700" w:firstLine="1680"/>
              <w:rPr>
                <w:rFonts w:ascii="楷体_GB2312" w:eastAsia="楷体_GB2312" w:hAnsi="楷体"/>
                <w:sz w:val="24"/>
              </w:rPr>
            </w:pPr>
            <w:r w:rsidRPr="007C219B">
              <w:rPr>
                <w:rFonts w:ascii="楷体_GB2312" w:eastAsia="楷体_GB2312" w:hAnsi="楷体" w:hint="eastAsia"/>
                <w:sz w:val="24"/>
              </w:rPr>
              <w:t>单位（盖章）           负责人（签章）</w:t>
            </w:r>
          </w:p>
          <w:p w:rsidR="00091306" w:rsidRPr="00091306" w:rsidRDefault="00AB1EB1" w:rsidP="00437BB8">
            <w:pPr>
              <w:spacing w:line="480" w:lineRule="exact"/>
              <w:ind w:firstLineChars="2600" w:firstLine="6240"/>
              <w:rPr>
                <w:rFonts w:ascii="楷体_GB2312" w:eastAsia="楷体_GB2312" w:hAnsi="楷体"/>
                <w:sz w:val="24"/>
              </w:rPr>
            </w:pPr>
            <w:r w:rsidRPr="007C219B">
              <w:rPr>
                <w:rFonts w:ascii="楷体_GB2312" w:eastAsia="楷体_GB2312" w:hAnsi="楷体" w:hint="eastAsia"/>
                <w:sz w:val="24"/>
              </w:rPr>
              <w:t>年   月   日</w:t>
            </w:r>
          </w:p>
        </w:tc>
      </w:tr>
    </w:tbl>
    <w:p w:rsidR="00AB1EB1" w:rsidRPr="00B55228" w:rsidRDefault="00AB1EB1" w:rsidP="00437BB8">
      <w:pPr>
        <w:spacing w:line="240" w:lineRule="exact"/>
        <w:rPr>
          <w:rFonts w:ascii="楷体" w:eastAsia="楷体" w:hAnsi="楷体"/>
          <w:sz w:val="28"/>
          <w:szCs w:val="28"/>
        </w:rPr>
      </w:pPr>
    </w:p>
    <w:sectPr w:rsidR="00AB1EB1" w:rsidRPr="00B55228" w:rsidSect="00BA5542">
      <w:footerReference w:type="even" r:id="rId10"/>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1E" w:rsidRDefault="0062341E">
      <w:r>
        <w:separator/>
      </w:r>
    </w:p>
  </w:endnote>
  <w:endnote w:type="continuationSeparator" w:id="0">
    <w:p w:rsidR="0062341E" w:rsidRDefault="0062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E3" w:rsidRDefault="006B55CA" w:rsidP="00850FBF">
    <w:pPr>
      <w:pStyle w:val="a6"/>
      <w:framePr w:wrap="around" w:vAnchor="text" w:hAnchor="margin" w:xAlign="center" w:y="1"/>
      <w:rPr>
        <w:rStyle w:val="a7"/>
      </w:rPr>
    </w:pPr>
    <w:r>
      <w:rPr>
        <w:rStyle w:val="a7"/>
      </w:rPr>
      <w:fldChar w:fldCharType="begin"/>
    </w:r>
    <w:r w:rsidR="008015E3">
      <w:rPr>
        <w:rStyle w:val="a7"/>
      </w:rPr>
      <w:instrText xml:space="preserve">PAGE  </w:instrText>
    </w:r>
    <w:r>
      <w:rPr>
        <w:rStyle w:val="a7"/>
      </w:rPr>
      <w:fldChar w:fldCharType="end"/>
    </w:r>
  </w:p>
  <w:p w:rsidR="008015E3" w:rsidRDefault="008015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E3" w:rsidRDefault="006B55CA" w:rsidP="00850FBF">
    <w:pPr>
      <w:pStyle w:val="a6"/>
      <w:framePr w:wrap="around" w:vAnchor="text" w:hAnchor="margin" w:xAlign="center" w:y="1"/>
      <w:rPr>
        <w:rStyle w:val="a7"/>
      </w:rPr>
    </w:pPr>
    <w:r>
      <w:rPr>
        <w:rStyle w:val="a7"/>
      </w:rPr>
      <w:fldChar w:fldCharType="begin"/>
    </w:r>
    <w:r w:rsidR="008015E3">
      <w:rPr>
        <w:rStyle w:val="a7"/>
      </w:rPr>
      <w:instrText xml:space="preserve">PAGE  </w:instrText>
    </w:r>
    <w:r>
      <w:rPr>
        <w:rStyle w:val="a7"/>
      </w:rPr>
      <w:fldChar w:fldCharType="separate"/>
    </w:r>
    <w:r w:rsidR="00806285">
      <w:rPr>
        <w:rStyle w:val="a7"/>
        <w:noProof/>
      </w:rPr>
      <w:t>1</w:t>
    </w:r>
    <w:r>
      <w:rPr>
        <w:rStyle w:val="a7"/>
      </w:rPr>
      <w:fldChar w:fldCharType="end"/>
    </w:r>
  </w:p>
  <w:p w:rsidR="008015E3" w:rsidRDefault="008015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1E" w:rsidRDefault="0062341E">
      <w:r>
        <w:separator/>
      </w:r>
    </w:p>
  </w:footnote>
  <w:footnote w:type="continuationSeparator" w:id="0">
    <w:p w:rsidR="0062341E" w:rsidRDefault="00623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CD6"/>
    <w:multiLevelType w:val="hybridMultilevel"/>
    <w:tmpl w:val="0CF8D614"/>
    <w:lvl w:ilvl="0" w:tplc="4E30F79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0C042516"/>
    <w:multiLevelType w:val="hybridMultilevel"/>
    <w:tmpl w:val="040A2FD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C6F8B"/>
    <w:multiLevelType w:val="hybridMultilevel"/>
    <w:tmpl w:val="5CFA5206"/>
    <w:lvl w:ilvl="0" w:tplc="983A9338">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0C46E32"/>
    <w:multiLevelType w:val="hybridMultilevel"/>
    <w:tmpl w:val="9C3411CC"/>
    <w:lvl w:ilvl="0" w:tplc="B8CE523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13A96B2A"/>
    <w:multiLevelType w:val="hybridMultilevel"/>
    <w:tmpl w:val="C79EB6B0"/>
    <w:lvl w:ilvl="0" w:tplc="0CC2BE8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BF00481"/>
    <w:multiLevelType w:val="hybridMultilevel"/>
    <w:tmpl w:val="144272E0"/>
    <w:lvl w:ilvl="0" w:tplc="CED2039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EE90DF4"/>
    <w:multiLevelType w:val="hybridMultilevel"/>
    <w:tmpl w:val="F5AAFDA4"/>
    <w:lvl w:ilvl="0" w:tplc="7D5CA98C">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1FEC557B"/>
    <w:multiLevelType w:val="hybridMultilevel"/>
    <w:tmpl w:val="FA70430E"/>
    <w:lvl w:ilvl="0" w:tplc="20CC9A60">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40A24202"/>
    <w:multiLevelType w:val="hybridMultilevel"/>
    <w:tmpl w:val="069C01F2"/>
    <w:lvl w:ilvl="0" w:tplc="10F87488">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
    <w:nsid w:val="41AC3083"/>
    <w:multiLevelType w:val="hybridMultilevel"/>
    <w:tmpl w:val="6EFC4EA2"/>
    <w:lvl w:ilvl="0" w:tplc="341A1094">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nsid w:val="421573F2"/>
    <w:multiLevelType w:val="hybridMultilevel"/>
    <w:tmpl w:val="A6C45DD0"/>
    <w:lvl w:ilvl="0" w:tplc="2C66CB4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44A07486"/>
    <w:multiLevelType w:val="hybridMultilevel"/>
    <w:tmpl w:val="34BC9CDA"/>
    <w:lvl w:ilvl="0" w:tplc="0EFAFE5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4AA617A0"/>
    <w:multiLevelType w:val="hybridMultilevel"/>
    <w:tmpl w:val="3BFE11FC"/>
    <w:lvl w:ilvl="0" w:tplc="9280BFD0">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4D2E3436"/>
    <w:multiLevelType w:val="hybridMultilevel"/>
    <w:tmpl w:val="6D4A4B00"/>
    <w:lvl w:ilvl="0" w:tplc="85AA446C">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5C0B57F5"/>
    <w:multiLevelType w:val="hybridMultilevel"/>
    <w:tmpl w:val="7E38BF96"/>
    <w:lvl w:ilvl="0" w:tplc="815C2024">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
    <w:nsid w:val="5FA911AD"/>
    <w:multiLevelType w:val="hybridMultilevel"/>
    <w:tmpl w:val="D6C250DC"/>
    <w:lvl w:ilvl="0" w:tplc="CCA442E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6">
    <w:nsid w:val="71DD7BC7"/>
    <w:multiLevelType w:val="hybridMultilevel"/>
    <w:tmpl w:val="06DC9E86"/>
    <w:lvl w:ilvl="0" w:tplc="15A6D050">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7">
    <w:nsid w:val="745B1279"/>
    <w:multiLevelType w:val="multilevel"/>
    <w:tmpl w:val="06DC9E86"/>
    <w:lvl w:ilvl="0">
      <w:start w:val="2"/>
      <w:numFmt w:val="decimal"/>
      <w:lvlText w:val="%1．"/>
      <w:lvlJc w:val="left"/>
      <w:pPr>
        <w:tabs>
          <w:tab w:val="num" w:pos="795"/>
        </w:tabs>
        <w:ind w:left="795" w:hanging="360"/>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num w:numId="1">
    <w:abstractNumId w:val="5"/>
  </w:num>
  <w:num w:numId="2">
    <w:abstractNumId w:val="10"/>
  </w:num>
  <w:num w:numId="3">
    <w:abstractNumId w:val="15"/>
  </w:num>
  <w:num w:numId="4">
    <w:abstractNumId w:val="8"/>
  </w:num>
  <w:num w:numId="5">
    <w:abstractNumId w:val="4"/>
  </w:num>
  <w:num w:numId="6">
    <w:abstractNumId w:val="3"/>
  </w:num>
  <w:num w:numId="7">
    <w:abstractNumId w:val="11"/>
  </w:num>
  <w:num w:numId="8">
    <w:abstractNumId w:val="16"/>
  </w:num>
  <w:num w:numId="9">
    <w:abstractNumId w:val="17"/>
  </w:num>
  <w:num w:numId="10">
    <w:abstractNumId w:val="14"/>
  </w:num>
  <w:num w:numId="11">
    <w:abstractNumId w:val="9"/>
  </w:num>
  <w:num w:numId="12">
    <w:abstractNumId w:val="0"/>
  </w:num>
  <w:num w:numId="13">
    <w:abstractNumId w:val="7"/>
  </w:num>
  <w:num w:numId="14">
    <w:abstractNumId w:val="1"/>
  </w:num>
  <w:num w:numId="15">
    <w:abstractNumId w:val="13"/>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6C"/>
    <w:rsid w:val="00044C38"/>
    <w:rsid w:val="00071A7D"/>
    <w:rsid w:val="00073A7D"/>
    <w:rsid w:val="000828DB"/>
    <w:rsid w:val="00091306"/>
    <w:rsid w:val="0009231D"/>
    <w:rsid w:val="000B0540"/>
    <w:rsid w:val="000E18CB"/>
    <w:rsid w:val="001010D6"/>
    <w:rsid w:val="0010284E"/>
    <w:rsid w:val="00104E12"/>
    <w:rsid w:val="00106362"/>
    <w:rsid w:val="00114215"/>
    <w:rsid w:val="00140A5C"/>
    <w:rsid w:val="00150520"/>
    <w:rsid w:val="00221631"/>
    <w:rsid w:val="00221D32"/>
    <w:rsid w:val="00226743"/>
    <w:rsid w:val="00230003"/>
    <w:rsid w:val="00231327"/>
    <w:rsid w:val="00234FBB"/>
    <w:rsid w:val="002501E1"/>
    <w:rsid w:val="002A26B8"/>
    <w:rsid w:val="002C7811"/>
    <w:rsid w:val="002E6D8F"/>
    <w:rsid w:val="00326AB5"/>
    <w:rsid w:val="00352599"/>
    <w:rsid w:val="003742F0"/>
    <w:rsid w:val="003854B7"/>
    <w:rsid w:val="00397288"/>
    <w:rsid w:val="003C3930"/>
    <w:rsid w:val="003C71EC"/>
    <w:rsid w:val="003E6204"/>
    <w:rsid w:val="00404416"/>
    <w:rsid w:val="00406D40"/>
    <w:rsid w:val="00437BB8"/>
    <w:rsid w:val="00453BA5"/>
    <w:rsid w:val="00473A44"/>
    <w:rsid w:val="00474DF2"/>
    <w:rsid w:val="00475A08"/>
    <w:rsid w:val="0049643F"/>
    <w:rsid w:val="004A0B52"/>
    <w:rsid w:val="004A5717"/>
    <w:rsid w:val="004B14E3"/>
    <w:rsid w:val="004B50D9"/>
    <w:rsid w:val="004B6B83"/>
    <w:rsid w:val="004B7C4E"/>
    <w:rsid w:val="004E2D62"/>
    <w:rsid w:val="00533DDF"/>
    <w:rsid w:val="00546905"/>
    <w:rsid w:val="00555934"/>
    <w:rsid w:val="00565A4F"/>
    <w:rsid w:val="00577E2A"/>
    <w:rsid w:val="005961A9"/>
    <w:rsid w:val="005B0597"/>
    <w:rsid w:val="005F462A"/>
    <w:rsid w:val="0060581F"/>
    <w:rsid w:val="0061488F"/>
    <w:rsid w:val="00615960"/>
    <w:rsid w:val="0062341E"/>
    <w:rsid w:val="00625DC1"/>
    <w:rsid w:val="006550C0"/>
    <w:rsid w:val="006767A7"/>
    <w:rsid w:val="00680CF1"/>
    <w:rsid w:val="00695E26"/>
    <w:rsid w:val="006A21F2"/>
    <w:rsid w:val="006B55CA"/>
    <w:rsid w:val="006C0C5F"/>
    <w:rsid w:val="006C4C09"/>
    <w:rsid w:val="006E1137"/>
    <w:rsid w:val="006F2292"/>
    <w:rsid w:val="006F36AC"/>
    <w:rsid w:val="00710E25"/>
    <w:rsid w:val="00715F85"/>
    <w:rsid w:val="00747025"/>
    <w:rsid w:val="007639B1"/>
    <w:rsid w:val="007671EB"/>
    <w:rsid w:val="00771BA1"/>
    <w:rsid w:val="007B3ED6"/>
    <w:rsid w:val="007C01C6"/>
    <w:rsid w:val="007C219B"/>
    <w:rsid w:val="007C25F9"/>
    <w:rsid w:val="007C39E0"/>
    <w:rsid w:val="007E3938"/>
    <w:rsid w:val="008015E3"/>
    <w:rsid w:val="00806285"/>
    <w:rsid w:val="00850FBF"/>
    <w:rsid w:val="00854726"/>
    <w:rsid w:val="00855DC3"/>
    <w:rsid w:val="00874159"/>
    <w:rsid w:val="008765C9"/>
    <w:rsid w:val="0088094B"/>
    <w:rsid w:val="00887F4C"/>
    <w:rsid w:val="00897E67"/>
    <w:rsid w:val="008B19C9"/>
    <w:rsid w:val="008C164A"/>
    <w:rsid w:val="008E5CC8"/>
    <w:rsid w:val="00902424"/>
    <w:rsid w:val="00946E39"/>
    <w:rsid w:val="009850F4"/>
    <w:rsid w:val="00987419"/>
    <w:rsid w:val="0099480A"/>
    <w:rsid w:val="009A186C"/>
    <w:rsid w:val="009A4D0E"/>
    <w:rsid w:val="009B3F59"/>
    <w:rsid w:val="009C28F9"/>
    <w:rsid w:val="009D1DE3"/>
    <w:rsid w:val="009D2422"/>
    <w:rsid w:val="009D45F8"/>
    <w:rsid w:val="009F02AF"/>
    <w:rsid w:val="00A013EA"/>
    <w:rsid w:val="00A05367"/>
    <w:rsid w:val="00A23EF0"/>
    <w:rsid w:val="00A26BB3"/>
    <w:rsid w:val="00AB1EB1"/>
    <w:rsid w:val="00AF66AC"/>
    <w:rsid w:val="00B00597"/>
    <w:rsid w:val="00B11F74"/>
    <w:rsid w:val="00B316E8"/>
    <w:rsid w:val="00B3274B"/>
    <w:rsid w:val="00B55228"/>
    <w:rsid w:val="00B66FA4"/>
    <w:rsid w:val="00B72B96"/>
    <w:rsid w:val="00B76AFE"/>
    <w:rsid w:val="00B910B1"/>
    <w:rsid w:val="00BA5542"/>
    <w:rsid w:val="00BA5B89"/>
    <w:rsid w:val="00BD49EC"/>
    <w:rsid w:val="00BD5816"/>
    <w:rsid w:val="00BE6D04"/>
    <w:rsid w:val="00C07969"/>
    <w:rsid w:val="00C1741E"/>
    <w:rsid w:val="00C318DF"/>
    <w:rsid w:val="00C31B92"/>
    <w:rsid w:val="00C41D82"/>
    <w:rsid w:val="00C55726"/>
    <w:rsid w:val="00C57F49"/>
    <w:rsid w:val="00CA07BD"/>
    <w:rsid w:val="00CC47AC"/>
    <w:rsid w:val="00CE16F6"/>
    <w:rsid w:val="00D10414"/>
    <w:rsid w:val="00D24511"/>
    <w:rsid w:val="00D343CD"/>
    <w:rsid w:val="00D34CC5"/>
    <w:rsid w:val="00D76B0D"/>
    <w:rsid w:val="00D77C97"/>
    <w:rsid w:val="00D83B8C"/>
    <w:rsid w:val="00DB4E93"/>
    <w:rsid w:val="00DE6AA6"/>
    <w:rsid w:val="00DF0EA4"/>
    <w:rsid w:val="00E01F70"/>
    <w:rsid w:val="00E159BC"/>
    <w:rsid w:val="00E73A74"/>
    <w:rsid w:val="00EB6F42"/>
    <w:rsid w:val="00ED7EC1"/>
    <w:rsid w:val="00EE3655"/>
    <w:rsid w:val="00F10361"/>
    <w:rsid w:val="00F22EF2"/>
    <w:rsid w:val="00F33313"/>
    <w:rsid w:val="00F46D3A"/>
    <w:rsid w:val="00F639CC"/>
    <w:rsid w:val="00F67347"/>
    <w:rsid w:val="00F812EA"/>
    <w:rsid w:val="00FC7511"/>
    <w:rsid w:val="00FD2836"/>
    <w:rsid w:val="00FE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A7D"/>
    <w:pPr>
      <w:widowControl w:val="0"/>
      <w:jc w:val="both"/>
    </w:pPr>
    <w:rPr>
      <w:kern w:val="2"/>
      <w:sz w:val="21"/>
      <w:szCs w:val="24"/>
    </w:rPr>
  </w:style>
  <w:style w:type="paragraph" w:styleId="2">
    <w:name w:val="heading 2"/>
    <w:basedOn w:val="a"/>
    <w:next w:val="a"/>
    <w:qFormat/>
    <w:rsid w:val="00AB1EB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003"/>
    <w:rPr>
      <w:sz w:val="18"/>
      <w:szCs w:val="18"/>
    </w:rPr>
  </w:style>
  <w:style w:type="paragraph" w:styleId="a4">
    <w:name w:val="Date"/>
    <w:basedOn w:val="a"/>
    <w:next w:val="a"/>
    <w:rsid w:val="004B50D9"/>
    <w:pPr>
      <w:ind w:leftChars="2500" w:left="100"/>
    </w:pPr>
  </w:style>
  <w:style w:type="character" w:styleId="a5">
    <w:name w:val="Hyperlink"/>
    <w:basedOn w:val="a0"/>
    <w:rsid w:val="004B50D9"/>
    <w:rPr>
      <w:color w:val="0000FF"/>
      <w:u w:val="single"/>
    </w:rPr>
  </w:style>
  <w:style w:type="paragraph" w:styleId="a6">
    <w:name w:val="footer"/>
    <w:basedOn w:val="a"/>
    <w:rsid w:val="00AB1EB1"/>
    <w:pPr>
      <w:tabs>
        <w:tab w:val="center" w:pos="4153"/>
        <w:tab w:val="right" w:pos="8306"/>
      </w:tabs>
      <w:snapToGrid w:val="0"/>
      <w:jc w:val="left"/>
    </w:pPr>
    <w:rPr>
      <w:sz w:val="18"/>
      <w:szCs w:val="18"/>
    </w:rPr>
  </w:style>
  <w:style w:type="character" w:styleId="a7">
    <w:name w:val="page number"/>
    <w:basedOn w:val="a0"/>
    <w:rsid w:val="00AB1EB1"/>
  </w:style>
  <w:style w:type="character" w:styleId="a8">
    <w:name w:val="annotation reference"/>
    <w:basedOn w:val="a0"/>
    <w:semiHidden/>
    <w:rsid w:val="00850FBF"/>
    <w:rPr>
      <w:sz w:val="21"/>
      <w:szCs w:val="21"/>
    </w:rPr>
  </w:style>
  <w:style w:type="paragraph" w:styleId="a9">
    <w:name w:val="annotation text"/>
    <w:basedOn w:val="a"/>
    <w:semiHidden/>
    <w:rsid w:val="00850FBF"/>
    <w:pPr>
      <w:jc w:val="left"/>
    </w:pPr>
  </w:style>
  <w:style w:type="paragraph" w:styleId="aa">
    <w:name w:val="annotation subject"/>
    <w:basedOn w:val="a9"/>
    <w:next w:val="a9"/>
    <w:semiHidden/>
    <w:rsid w:val="00850FBF"/>
    <w:rPr>
      <w:b/>
      <w:bCs/>
    </w:rPr>
  </w:style>
  <w:style w:type="paragraph" w:styleId="ab">
    <w:name w:val="header"/>
    <w:basedOn w:val="a"/>
    <w:link w:val="Char"/>
    <w:rsid w:val="0065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6550C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A7D"/>
    <w:pPr>
      <w:widowControl w:val="0"/>
      <w:jc w:val="both"/>
    </w:pPr>
    <w:rPr>
      <w:kern w:val="2"/>
      <w:sz w:val="21"/>
      <w:szCs w:val="24"/>
    </w:rPr>
  </w:style>
  <w:style w:type="paragraph" w:styleId="2">
    <w:name w:val="heading 2"/>
    <w:basedOn w:val="a"/>
    <w:next w:val="a"/>
    <w:qFormat/>
    <w:rsid w:val="00AB1EB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003"/>
    <w:rPr>
      <w:sz w:val="18"/>
      <w:szCs w:val="18"/>
    </w:rPr>
  </w:style>
  <w:style w:type="paragraph" w:styleId="a4">
    <w:name w:val="Date"/>
    <w:basedOn w:val="a"/>
    <w:next w:val="a"/>
    <w:rsid w:val="004B50D9"/>
    <w:pPr>
      <w:ind w:leftChars="2500" w:left="100"/>
    </w:pPr>
  </w:style>
  <w:style w:type="character" w:styleId="a5">
    <w:name w:val="Hyperlink"/>
    <w:basedOn w:val="a0"/>
    <w:rsid w:val="004B50D9"/>
    <w:rPr>
      <w:color w:val="0000FF"/>
      <w:u w:val="single"/>
    </w:rPr>
  </w:style>
  <w:style w:type="paragraph" w:styleId="a6">
    <w:name w:val="footer"/>
    <w:basedOn w:val="a"/>
    <w:rsid w:val="00AB1EB1"/>
    <w:pPr>
      <w:tabs>
        <w:tab w:val="center" w:pos="4153"/>
        <w:tab w:val="right" w:pos="8306"/>
      </w:tabs>
      <w:snapToGrid w:val="0"/>
      <w:jc w:val="left"/>
    </w:pPr>
    <w:rPr>
      <w:sz w:val="18"/>
      <w:szCs w:val="18"/>
    </w:rPr>
  </w:style>
  <w:style w:type="character" w:styleId="a7">
    <w:name w:val="page number"/>
    <w:basedOn w:val="a0"/>
    <w:rsid w:val="00AB1EB1"/>
  </w:style>
  <w:style w:type="character" w:styleId="a8">
    <w:name w:val="annotation reference"/>
    <w:basedOn w:val="a0"/>
    <w:semiHidden/>
    <w:rsid w:val="00850FBF"/>
    <w:rPr>
      <w:sz w:val="21"/>
      <w:szCs w:val="21"/>
    </w:rPr>
  </w:style>
  <w:style w:type="paragraph" w:styleId="a9">
    <w:name w:val="annotation text"/>
    <w:basedOn w:val="a"/>
    <w:semiHidden/>
    <w:rsid w:val="00850FBF"/>
    <w:pPr>
      <w:jc w:val="left"/>
    </w:pPr>
  </w:style>
  <w:style w:type="paragraph" w:styleId="aa">
    <w:name w:val="annotation subject"/>
    <w:basedOn w:val="a9"/>
    <w:next w:val="a9"/>
    <w:semiHidden/>
    <w:rsid w:val="00850FBF"/>
    <w:rPr>
      <w:b/>
      <w:bCs/>
    </w:rPr>
  </w:style>
  <w:style w:type="paragraph" w:styleId="ab">
    <w:name w:val="header"/>
    <w:basedOn w:val="a"/>
    <w:link w:val="Char"/>
    <w:rsid w:val="0065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6550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uzhr@hep.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F7C563-94D5-4B48-8B3B-8F8416DA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668</Words>
  <Characters>3814</Characters>
  <Application>Microsoft Office Word</Application>
  <DocSecurity>0</DocSecurity>
  <Lines>31</Lines>
  <Paragraphs>8</Paragraphs>
  <ScaleCrop>false</ScaleCrop>
  <Company>Lenovo</Company>
  <LinksUpToDate>false</LinksUpToDate>
  <CharactersWithSpaces>4474</CharactersWithSpaces>
  <SharedDoc>false</SharedDoc>
  <HLinks>
    <vt:vector size="12" baseType="variant">
      <vt:variant>
        <vt:i4>3604574</vt:i4>
      </vt:variant>
      <vt:variant>
        <vt:i4>3</vt:i4>
      </vt:variant>
      <vt:variant>
        <vt:i4>0</vt:i4>
      </vt:variant>
      <vt:variant>
        <vt:i4>5</vt:i4>
      </vt:variant>
      <vt:variant>
        <vt:lpwstr>mailto:liuzhr@hep.com.cn</vt:lpwstr>
      </vt:variant>
      <vt:variant>
        <vt:lpwstr/>
      </vt:variant>
      <vt:variant>
        <vt:i4>3604574</vt:i4>
      </vt:variant>
      <vt:variant>
        <vt:i4>0</vt:i4>
      </vt:variant>
      <vt:variant>
        <vt:i4>0</vt:i4>
      </vt:variant>
      <vt:variant>
        <vt:i4>5</vt:i4>
      </vt:variant>
      <vt:variant>
        <vt:lpwstr>mailto:liuzhr@hep.com.cn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关于增补教学工作委员会领导成员的通知</dc:title>
  <dc:creator>dell</dc:creator>
  <cp:lastModifiedBy>njzz</cp:lastModifiedBy>
  <cp:revision>2</cp:revision>
  <cp:lastPrinted>2015-03-03T05:49:00Z</cp:lastPrinted>
  <dcterms:created xsi:type="dcterms:W3CDTF">2015-03-11T04:35:00Z</dcterms:created>
  <dcterms:modified xsi:type="dcterms:W3CDTF">2015-03-11T04:35:00Z</dcterms:modified>
</cp:coreProperties>
</file>